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72CF5E" w14:textId="77777777" w:rsidR="005741E4" w:rsidRPr="00C93079" w:rsidRDefault="005741E4" w:rsidP="005741E4">
      <w:pPr>
        <w:spacing w:line="276" w:lineRule="auto"/>
        <w:rPr>
          <w:rFonts w:ascii="Montserrat" w:hAnsi="Montserrat" w:cs="Arial"/>
          <w:b/>
          <w:bCs/>
          <w:color w:val="27344C"/>
          <w:sz w:val="22"/>
          <w:szCs w:val="22"/>
          <w:lang w:val="ro-RO"/>
        </w:rPr>
      </w:pPr>
      <w:r w:rsidRPr="00C93079">
        <w:rPr>
          <w:rFonts w:ascii="Montserrat" w:hAnsi="Montserrat" w:cs="Arial"/>
          <w:b/>
          <w:bCs/>
          <w:color w:val="27344C"/>
          <w:sz w:val="22"/>
          <w:szCs w:val="22"/>
          <w:lang w:val="ro-RO"/>
        </w:rPr>
        <w:t>Anexa 18</w:t>
      </w:r>
    </w:p>
    <w:p w14:paraId="77DF989B" w14:textId="0ED57CB1" w:rsidR="00CD21A2" w:rsidRPr="00C93079" w:rsidRDefault="00CD21A2" w:rsidP="00597492">
      <w:pPr>
        <w:spacing w:line="276" w:lineRule="auto"/>
        <w:rPr>
          <w:rFonts w:ascii="Montserrat" w:hAnsi="Montserrat" w:cs="Arial"/>
          <w:b/>
          <w:bCs/>
          <w:color w:val="27344C"/>
          <w:sz w:val="22"/>
          <w:szCs w:val="22"/>
          <w:lang w:val="ro-RO"/>
        </w:rPr>
      </w:pPr>
    </w:p>
    <w:p w14:paraId="0287B042" w14:textId="6DCC2008" w:rsidR="00EF3BD1" w:rsidRPr="00C93079" w:rsidRDefault="00597492" w:rsidP="00CD21A2">
      <w:pPr>
        <w:spacing w:after="120" w:line="276" w:lineRule="auto"/>
        <w:jc w:val="center"/>
        <w:rPr>
          <w:rFonts w:ascii="Montserrat" w:hAnsi="Montserrat" w:cs="Arial"/>
          <w:b/>
          <w:bCs/>
          <w:color w:val="27344C"/>
          <w:sz w:val="22"/>
          <w:szCs w:val="22"/>
          <w:lang w:val="ro-RO"/>
        </w:rPr>
      </w:pPr>
      <w:r w:rsidRPr="00C93079">
        <w:rPr>
          <w:rFonts w:ascii="Montserrat" w:hAnsi="Montserrat" w:cs="Arial"/>
          <w:b/>
          <w:bCs/>
          <w:color w:val="27344C"/>
          <w:sz w:val="22"/>
          <w:szCs w:val="22"/>
          <w:lang w:val="ro-RO"/>
        </w:rPr>
        <w:t>METODOLOGIE</w:t>
      </w:r>
    </w:p>
    <w:p w14:paraId="2C15C48B" w14:textId="6085E523" w:rsidR="00301DF0" w:rsidRPr="00C93079" w:rsidRDefault="00EE5B49" w:rsidP="00712F20">
      <w:pPr>
        <w:spacing w:line="276" w:lineRule="auto"/>
        <w:jc w:val="center"/>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p</w:t>
      </w:r>
      <w:proofErr w:type="spellStart"/>
      <w:r w:rsidR="006E42E1" w:rsidRPr="00C93079">
        <w:rPr>
          <w:rFonts w:ascii="Montserrat" w:eastAsia="Times New Roman" w:hAnsi="Montserrat" w:cs="Arial"/>
          <w:color w:val="27344C"/>
          <w:sz w:val="22"/>
          <w:szCs w:val="22"/>
          <w:lang w:eastAsia="en-GB"/>
        </w:rPr>
        <w:t>rivind</w:t>
      </w:r>
      <w:proofErr w:type="spellEnd"/>
      <w:r w:rsidRPr="00C93079">
        <w:rPr>
          <w:rFonts w:ascii="Montserrat" w:eastAsia="Times New Roman" w:hAnsi="Montserrat" w:cs="Arial"/>
          <w:color w:val="27344C"/>
          <w:sz w:val="22"/>
          <w:szCs w:val="22"/>
          <w:lang w:val="ro-RO" w:eastAsia="en-GB"/>
        </w:rPr>
        <w:t xml:space="preserve"> respectarea </w:t>
      </w:r>
      <w:r w:rsidR="00BB215E" w:rsidRPr="00C93079">
        <w:rPr>
          <w:rFonts w:ascii="Montserrat" w:eastAsia="Times New Roman" w:hAnsi="Montserrat" w:cs="Arial"/>
          <w:color w:val="27344C"/>
          <w:sz w:val="22"/>
          <w:szCs w:val="22"/>
          <w:lang w:val="ro-RO" w:eastAsia="en-GB"/>
        </w:rPr>
        <w:t>princip</w:t>
      </w:r>
      <w:r w:rsidR="00B85570" w:rsidRPr="00C93079">
        <w:rPr>
          <w:rFonts w:ascii="Montserrat" w:eastAsia="Times New Roman" w:hAnsi="Montserrat" w:cs="Arial"/>
          <w:color w:val="27344C"/>
          <w:sz w:val="22"/>
          <w:szCs w:val="22"/>
          <w:lang w:val="ro-RO" w:eastAsia="en-GB"/>
        </w:rPr>
        <w:t>iilor</w:t>
      </w:r>
      <w:r w:rsidR="00121D13" w:rsidRPr="00C93079">
        <w:rPr>
          <w:rFonts w:ascii="Montserrat" w:eastAsia="Times New Roman" w:hAnsi="Montserrat" w:cs="Arial"/>
          <w:color w:val="27344C"/>
          <w:sz w:val="22"/>
          <w:szCs w:val="22"/>
          <w:lang w:val="ro-RO" w:eastAsia="en-GB"/>
        </w:rPr>
        <w:t xml:space="preserve"> orizontale</w:t>
      </w:r>
      <w:r w:rsidR="00121D13" w:rsidRPr="00C93079">
        <w:rPr>
          <w:rFonts w:ascii="Montserrat" w:eastAsia="Times New Roman" w:hAnsi="Montserrat" w:cs="Arial"/>
          <w:color w:val="27344C"/>
          <w:sz w:val="22"/>
          <w:szCs w:val="22"/>
          <w:lang w:eastAsia="en-GB"/>
        </w:rPr>
        <w:t xml:space="preserve">: </w:t>
      </w:r>
      <w:r w:rsidR="00BB215E" w:rsidRPr="00C93079">
        <w:rPr>
          <w:rFonts w:ascii="Montserrat" w:eastAsia="Times New Roman" w:hAnsi="Montserrat" w:cs="Arial"/>
          <w:color w:val="27344C"/>
          <w:sz w:val="22"/>
          <w:szCs w:val="22"/>
          <w:lang w:val="ro-RO" w:eastAsia="en-GB"/>
        </w:rPr>
        <w:t xml:space="preserve"> Egalit</w:t>
      </w:r>
      <w:r w:rsidR="00121D13" w:rsidRPr="00C93079">
        <w:rPr>
          <w:rFonts w:ascii="Montserrat" w:eastAsia="Times New Roman" w:hAnsi="Montserrat" w:cs="Arial"/>
          <w:color w:val="27344C"/>
          <w:sz w:val="22"/>
          <w:szCs w:val="22"/>
          <w:lang w:val="ro-RO" w:eastAsia="en-GB"/>
        </w:rPr>
        <w:t>ate</w:t>
      </w:r>
      <w:r w:rsidR="00BB215E" w:rsidRPr="00C93079">
        <w:rPr>
          <w:rFonts w:ascii="Montserrat" w:eastAsia="Times New Roman" w:hAnsi="Montserrat" w:cs="Arial"/>
          <w:color w:val="27344C"/>
          <w:sz w:val="22"/>
          <w:szCs w:val="22"/>
          <w:lang w:val="ro-RO" w:eastAsia="en-GB"/>
        </w:rPr>
        <w:t xml:space="preserve"> de șanse, Nediscrimin</w:t>
      </w:r>
      <w:r w:rsidR="00121D13" w:rsidRPr="00C93079">
        <w:rPr>
          <w:rFonts w:ascii="Montserrat" w:eastAsia="Times New Roman" w:hAnsi="Montserrat" w:cs="Arial"/>
          <w:color w:val="27344C"/>
          <w:sz w:val="22"/>
          <w:szCs w:val="22"/>
          <w:lang w:val="ro-RO" w:eastAsia="en-GB"/>
        </w:rPr>
        <w:t>are</w:t>
      </w:r>
      <w:r w:rsidR="00BB215E" w:rsidRPr="00C93079">
        <w:rPr>
          <w:rFonts w:ascii="Montserrat" w:eastAsia="Times New Roman" w:hAnsi="Montserrat" w:cs="Arial"/>
          <w:color w:val="27344C"/>
          <w:sz w:val="22"/>
          <w:szCs w:val="22"/>
          <w:lang w:val="ro-RO" w:eastAsia="en-GB"/>
        </w:rPr>
        <w:t xml:space="preserve"> și Accesibilitate</w:t>
      </w:r>
      <w:r w:rsidR="00A932F8" w:rsidRPr="00C93079">
        <w:rPr>
          <w:rFonts w:ascii="Montserrat" w:eastAsia="Times New Roman" w:hAnsi="Montserrat" w:cs="Arial"/>
          <w:color w:val="27344C"/>
          <w:sz w:val="22"/>
          <w:szCs w:val="22"/>
          <w:lang w:val="ro-RO" w:eastAsia="en-GB"/>
        </w:rPr>
        <w:t>a</w:t>
      </w:r>
      <w:r w:rsidR="00BB215E" w:rsidRPr="00C93079">
        <w:rPr>
          <w:rFonts w:ascii="Montserrat" w:eastAsia="Times New Roman" w:hAnsi="Montserrat" w:cs="Arial"/>
          <w:color w:val="27344C"/>
          <w:sz w:val="22"/>
          <w:szCs w:val="22"/>
          <w:lang w:val="ro-RO" w:eastAsia="en-GB"/>
        </w:rPr>
        <w:t xml:space="preserve"> </w:t>
      </w:r>
      <w:r w:rsidR="00E35B30" w:rsidRPr="00C93079">
        <w:rPr>
          <w:rFonts w:ascii="Montserrat" w:eastAsia="Times New Roman" w:hAnsi="Montserrat" w:cs="Arial"/>
          <w:color w:val="27344C"/>
          <w:sz w:val="22"/>
          <w:szCs w:val="22"/>
          <w:lang w:val="ro-RO" w:eastAsia="en-GB"/>
        </w:rPr>
        <w:t xml:space="preserve">pentru </w:t>
      </w:r>
      <w:r w:rsidR="00BB215E" w:rsidRPr="00C93079">
        <w:rPr>
          <w:rFonts w:ascii="Montserrat" w:eastAsia="Times New Roman" w:hAnsi="Montserrat" w:cs="Arial"/>
          <w:color w:val="27344C"/>
          <w:sz w:val="22"/>
          <w:szCs w:val="22"/>
          <w:lang w:val="ro-RO" w:eastAsia="en-GB"/>
        </w:rPr>
        <w:t>persoanel</w:t>
      </w:r>
      <w:r w:rsidR="00E35B30" w:rsidRPr="00C93079">
        <w:rPr>
          <w:rFonts w:ascii="Montserrat" w:eastAsia="Times New Roman" w:hAnsi="Montserrat" w:cs="Arial"/>
          <w:color w:val="27344C"/>
          <w:sz w:val="22"/>
          <w:szCs w:val="22"/>
          <w:lang w:val="ro-RO" w:eastAsia="en-GB"/>
        </w:rPr>
        <w:t>e</w:t>
      </w:r>
      <w:r w:rsidR="00BB215E" w:rsidRPr="00C93079">
        <w:rPr>
          <w:rFonts w:ascii="Montserrat" w:eastAsia="Times New Roman" w:hAnsi="Montserrat" w:cs="Arial"/>
          <w:color w:val="27344C"/>
          <w:sz w:val="22"/>
          <w:szCs w:val="22"/>
          <w:lang w:val="ro-RO" w:eastAsia="en-GB"/>
        </w:rPr>
        <w:t xml:space="preserve"> cu dizabilităț</w:t>
      </w:r>
      <w:r w:rsidR="00EB2494" w:rsidRPr="00C93079">
        <w:rPr>
          <w:rFonts w:ascii="Montserrat" w:eastAsia="Times New Roman" w:hAnsi="Montserrat" w:cs="Arial"/>
          <w:color w:val="27344C"/>
          <w:sz w:val="22"/>
          <w:szCs w:val="22"/>
          <w:lang w:val="ro-RO" w:eastAsia="en-GB"/>
        </w:rPr>
        <w:t>i</w:t>
      </w:r>
      <w:r w:rsidR="001A0D44" w:rsidRPr="00C93079">
        <w:rPr>
          <w:rFonts w:ascii="Montserrat" w:eastAsia="Times New Roman" w:hAnsi="Montserrat" w:cs="Arial"/>
          <w:color w:val="27344C"/>
          <w:sz w:val="22"/>
          <w:szCs w:val="22"/>
          <w:lang w:val="ro-RO" w:eastAsia="en-GB"/>
        </w:rPr>
        <w:t xml:space="preserve"> </w:t>
      </w:r>
    </w:p>
    <w:p w14:paraId="471796A7" w14:textId="086BD6A2" w:rsidR="00712F20" w:rsidRPr="00C93079" w:rsidRDefault="00597492" w:rsidP="00712F20">
      <w:pPr>
        <w:spacing w:line="276" w:lineRule="auto"/>
        <w:jc w:val="center"/>
        <w:rPr>
          <w:rFonts w:ascii="Montserrat" w:hAnsi="Montserrat" w:cs="Arial"/>
          <w:b/>
          <w:bCs/>
          <w:color w:val="27344C"/>
          <w:sz w:val="22"/>
          <w:szCs w:val="22"/>
          <w:lang w:eastAsia="en-GB"/>
        </w:rPr>
      </w:pPr>
      <w:r w:rsidRPr="00C93079">
        <w:rPr>
          <w:rFonts w:ascii="Montserrat" w:eastAsia="Times New Roman" w:hAnsi="Montserrat" w:cs="Arial"/>
          <w:color w:val="27344C"/>
          <w:sz w:val="22"/>
          <w:szCs w:val="22"/>
          <w:lang w:val="ro-RO" w:eastAsia="en-GB"/>
        </w:rPr>
        <w:t xml:space="preserve">de către solicitanții </w:t>
      </w:r>
      <w:r w:rsidR="00D961CA" w:rsidRPr="00C93079">
        <w:rPr>
          <w:rFonts w:ascii="Montserrat" w:eastAsia="Times New Roman" w:hAnsi="Montserrat" w:cs="Arial"/>
          <w:color w:val="27344C"/>
          <w:sz w:val="22"/>
          <w:szCs w:val="22"/>
          <w:lang w:val="ro-RO" w:eastAsia="en-GB"/>
        </w:rPr>
        <w:t xml:space="preserve">de sprijin nerambursabil prin Programul Regional Vest 2021-2027, </w:t>
      </w:r>
      <w:r w:rsidRPr="00C93079">
        <w:rPr>
          <w:rFonts w:ascii="Montserrat" w:eastAsia="Times New Roman" w:hAnsi="Montserrat" w:cs="Arial"/>
          <w:color w:val="27344C"/>
          <w:sz w:val="22"/>
          <w:szCs w:val="22"/>
          <w:lang w:val="ro-RO" w:eastAsia="en-GB"/>
        </w:rPr>
        <w:t xml:space="preserve"> </w:t>
      </w:r>
      <w:r w:rsidR="000F3DC9" w:rsidRPr="00C93079">
        <w:rPr>
          <w:rFonts w:ascii="Montserrat" w:eastAsia="Times New Roman" w:hAnsi="Montserrat" w:cs="Arial"/>
          <w:color w:val="27344C"/>
          <w:sz w:val="22"/>
          <w:szCs w:val="22"/>
          <w:lang w:val="ro-RO" w:eastAsia="en-GB"/>
        </w:rPr>
        <w:t>în cadrul</w:t>
      </w:r>
      <w:r w:rsidRPr="00C93079">
        <w:rPr>
          <w:rFonts w:ascii="Montserrat" w:eastAsia="Times New Roman" w:hAnsi="Montserrat" w:cs="Arial"/>
          <w:color w:val="27344C"/>
          <w:sz w:val="22"/>
          <w:szCs w:val="22"/>
          <w:lang w:val="ro-RO" w:eastAsia="en-GB"/>
        </w:rPr>
        <w:t xml:space="preserve"> </w:t>
      </w:r>
      <w:r w:rsidR="002175A8" w:rsidRPr="00C93079">
        <w:rPr>
          <w:rFonts w:ascii="Montserrat" w:hAnsi="Montserrat" w:cs="Arial"/>
          <w:b/>
          <w:bCs/>
          <w:color w:val="27344C"/>
          <w:sz w:val="22"/>
          <w:szCs w:val="22"/>
          <w:lang w:val="ro-RO"/>
        </w:rPr>
        <w:t>Intervenției regionale 5.1.A - Drumuri județene, Apelul de proiecte Nr. PRV/5.1A/1</w:t>
      </w:r>
    </w:p>
    <w:p w14:paraId="19C78C89" w14:textId="77777777" w:rsidR="00CA62B4" w:rsidRPr="007168C8" w:rsidRDefault="00CA62B4" w:rsidP="00712F20">
      <w:pPr>
        <w:spacing w:line="276" w:lineRule="auto"/>
        <w:jc w:val="center"/>
        <w:rPr>
          <w:rFonts w:ascii="Montserrat" w:eastAsia="Times New Roman" w:hAnsi="Montserrat" w:cs="Arial"/>
          <w:color w:val="27334C"/>
          <w:sz w:val="22"/>
          <w:szCs w:val="22"/>
          <w:lang w:val="ro-RO" w:eastAsia="en-GB"/>
        </w:rPr>
      </w:pPr>
    </w:p>
    <w:p w14:paraId="6ED7C173" w14:textId="2C2D7124" w:rsidR="00597492" w:rsidRPr="00C93079" w:rsidRDefault="00597492">
      <w:pPr>
        <w:pStyle w:val="Heading1"/>
        <w:numPr>
          <w:ilvl w:val="0"/>
          <w:numId w:val="5"/>
        </w:numPr>
        <w:spacing w:before="0" w:after="240"/>
        <w:ind w:left="426"/>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CONTEXT</w:t>
      </w:r>
    </w:p>
    <w:p w14:paraId="78F4968E" w14:textId="43C2621A" w:rsidR="004E0F74" w:rsidRPr="00C93079" w:rsidRDefault="00597492" w:rsidP="003A5EBF">
      <w:pPr>
        <w:spacing w:after="120" w:line="276" w:lineRule="auto"/>
        <w:jc w:val="both"/>
        <w:rPr>
          <w:rFonts w:ascii="Montserrat" w:hAnsi="Montserrat" w:cs="Arial"/>
          <w:bCs/>
          <w:color w:val="27344C"/>
          <w:sz w:val="22"/>
          <w:szCs w:val="22"/>
        </w:rPr>
      </w:pPr>
      <w:r w:rsidRPr="00C93079">
        <w:rPr>
          <w:rFonts w:ascii="Montserrat" w:hAnsi="Montserrat" w:cs="Arial"/>
          <w:color w:val="27344C"/>
          <w:sz w:val="22"/>
          <w:szCs w:val="22"/>
          <w:lang w:val="ro-RO"/>
        </w:rPr>
        <w:t xml:space="preserve">Prezenta metodologie reprezintă un instrument de lucru pe care Agenția pentru Dezvoltare Regională </w:t>
      </w:r>
      <w:r w:rsidR="005834DC" w:rsidRPr="00C93079">
        <w:rPr>
          <w:rFonts w:ascii="Montserrat" w:hAnsi="Montserrat" w:cs="Arial"/>
          <w:color w:val="27344C"/>
          <w:sz w:val="22"/>
          <w:szCs w:val="22"/>
          <w:lang w:val="ro-RO"/>
        </w:rPr>
        <w:t xml:space="preserve">a Regiunii </w:t>
      </w:r>
      <w:r w:rsidRPr="00C93079">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0F3DC9" w:rsidRPr="00C93079">
        <w:rPr>
          <w:rFonts w:ascii="Montserrat" w:hAnsi="Montserrat" w:cs="Arial"/>
          <w:color w:val="27344C"/>
          <w:sz w:val="22"/>
          <w:szCs w:val="22"/>
          <w:lang w:val="ro-RO"/>
        </w:rPr>
        <w:t>în cadrul</w:t>
      </w:r>
      <w:r w:rsidR="00591240" w:rsidRPr="00C93079">
        <w:rPr>
          <w:rFonts w:ascii="Montserrat" w:hAnsi="Montserrat" w:cs="Arial"/>
          <w:b/>
          <w:bCs/>
          <w:color w:val="27344C"/>
          <w:sz w:val="22"/>
          <w:szCs w:val="22"/>
          <w:lang w:eastAsia="en-GB"/>
        </w:rPr>
        <w:t xml:space="preserve"> </w:t>
      </w:r>
      <w:r w:rsidR="00591240" w:rsidRPr="00C93079">
        <w:rPr>
          <w:rFonts w:ascii="Montserrat" w:hAnsi="Montserrat" w:cs="Arial"/>
          <w:b/>
          <w:bCs/>
          <w:color w:val="27344C"/>
          <w:sz w:val="22"/>
          <w:szCs w:val="22"/>
          <w:lang w:val="ro-RO"/>
        </w:rPr>
        <w:t>Intervenției regional</w:t>
      </w:r>
      <w:r w:rsidR="009623CD" w:rsidRPr="00C93079">
        <w:rPr>
          <w:rFonts w:ascii="Montserrat" w:hAnsi="Montserrat" w:cs="Arial"/>
          <w:b/>
          <w:bCs/>
          <w:color w:val="27344C"/>
          <w:sz w:val="22"/>
          <w:szCs w:val="22"/>
          <w:lang w:val="ro-RO"/>
        </w:rPr>
        <w:t>e</w:t>
      </w:r>
      <w:r w:rsidR="00591240" w:rsidRPr="00C93079">
        <w:rPr>
          <w:rFonts w:ascii="Montserrat" w:hAnsi="Montserrat" w:cs="Arial"/>
          <w:b/>
          <w:bCs/>
          <w:color w:val="27344C"/>
          <w:sz w:val="22"/>
          <w:szCs w:val="22"/>
          <w:lang w:val="ro-RO"/>
        </w:rPr>
        <w:t xml:space="preserve"> 5.1.A - Drumuri județene, Apelul de proiecte Nr. PRV/5.1A/1</w:t>
      </w:r>
      <w:r w:rsidR="00591240" w:rsidRPr="00C93079">
        <w:rPr>
          <w:rFonts w:ascii="Montserrat" w:hAnsi="Montserrat" w:cs="Arial"/>
          <w:b/>
          <w:bCs/>
          <w:color w:val="27344C"/>
          <w:sz w:val="22"/>
          <w:szCs w:val="22"/>
        </w:rPr>
        <w:t>.</w:t>
      </w:r>
    </w:p>
    <w:p w14:paraId="1FA359F3" w14:textId="00340A3A" w:rsidR="009E7FA9" w:rsidRPr="00C93079" w:rsidRDefault="009E7FA9" w:rsidP="009E7FA9">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Necesitatea elaborării acestei metodologii derivă dintr-un amplu cadru legislativ, care impune </w:t>
      </w:r>
      <w:r w:rsidRPr="00C93079">
        <w:rPr>
          <w:rFonts w:ascii="Montserrat" w:hAnsi="Montserrat" w:cs="Arial"/>
          <w:b/>
          <w:bCs/>
          <w:color w:val="27344C"/>
          <w:sz w:val="22"/>
          <w:szCs w:val="22"/>
          <w:lang w:val="ro-RO"/>
        </w:rPr>
        <w:t>obligații pentru autoritățile de management</w:t>
      </w:r>
      <w:r w:rsidRPr="00C93079">
        <w:rPr>
          <w:rFonts w:ascii="Montserrat" w:hAnsi="Montserrat" w:cs="Arial"/>
          <w:color w:val="27344C"/>
          <w:sz w:val="22"/>
          <w:szCs w:val="22"/>
          <w:lang w:val="ro-RO"/>
        </w:rPr>
        <w:t xml:space="preserve"> atunci când selectează operațiunile pentru finanțare, </w:t>
      </w:r>
      <w:r w:rsidRPr="00C93079">
        <w:rPr>
          <w:rFonts w:ascii="Montserrat" w:hAnsi="Montserrat" w:cs="Arial"/>
          <w:b/>
          <w:bCs/>
          <w:color w:val="27344C"/>
          <w:sz w:val="22"/>
          <w:szCs w:val="22"/>
          <w:lang w:val="ro-RO"/>
        </w:rPr>
        <w:t>cât și</w:t>
      </w:r>
      <w:r w:rsidRPr="00C93079">
        <w:rPr>
          <w:rFonts w:ascii="Montserrat" w:hAnsi="Montserrat" w:cs="Arial"/>
          <w:color w:val="27344C"/>
          <w:sz w:val="22"/>
          <w:szCs w:val="22"/>
          <w:lang w:val="ro-RO"/>
        </w:rPr>
        <w:t xml:space="preserve"> </w:t>
      </w:r>
      <w:r w:rsidRPr="00C93079">
        <w:rPr>
          <w:rFonts w:ascii="Montserrat" w:hAnsi="Montserrat" w:cs="Arial"/>
          <w:b/>
          <w:bCs/>
          <w:color w:val="27344C"/>
          <w:sz w:val="22"/>
          <w:szCs w:val="22"/>
          <w:lang w:val="ro-RO"/>
        </w:rPr>
        <w:t>pentru cei</w:t>
      </w:r>
      <w:r w:rsidR="005834DC" w:rsidRPr="00C93079">
        <w:rPr>
          <w:rFonts w:ascii="Montserrat" w:hAnsi="Montserrat" w:cs="Arial"/>
          <w:b/>
          <w:bCs/>
          <w:color w:val="27344C"/>
          <w:sz w:val="22"/>
          <w:szCs w:val="22"/>
          <w:lang w:val="ro-RO"/>
        </w:rPr>
        <w:t xml:space="preserve"> care</w:t>
      </w:r>
      <w:r w:rsidRPr="00C93079">
        <w:rPr>
          <w:rFonts w:ascii="Montserrat" w:hAnsi="Montserrat" w:cs="Arial"/>
          <w:b/>
          <w:bCs/>
          <w:color w:val="27344C"/>
          <w:sz w:val="22"/>
          <w:szCs w:val="22"/>
          <w:lang w:val="ro-RO"/>
        </w:rPr>
        <w:t xml:space="preserve"> implementează proiecte</w:t>
      </w:r>
      <w:r w:rsidRPr="00C93079">
        <w:rPr>
          <w:rFonts w:ascii="Montserrat" w:hAnsi="Montserrat" w:cs="Arial"/>
          <w:color w:val="27344C"/>
          <w:sz w:val="22"/>
          <w:szCs w:val="22"/>
          <w:lang w:val="ro-RO"/>
        </w:rPr>
        <w:t xml:space="preserve"> sprijinite din fonduri nerambursabile.</w:t>
      </w:r>
    </w:p>
    <w:p w14:paraId="0D4CE54F" w14:textId="77777777" w:rsidR="008A40CD" w:rsidRPr="007168C8" w:rsidRDefault="008A40CD" w:rsidP="003A5EBF">
      <w:pPr>
        <w:spacing w:after="120" w:line="276" w:lineRule="auto"/>
        <w:jc w:val="both"/>
        <w:rPr>
          <w:rFonts w:ascii="Montserrat" w:eastAsia="Times New Roman" w:hAnsi="Montserrat" w:cs="Arial"/>
          <w:color w:val="27334C"/>
          <w:sz w:val="22"/>
          <w:szCs w:val="22"/>
          <w:lang w:val="ro-RO" w:eastAsia="en-GB"/>
        </w:rPr>
      </w:pPr>
    </w:p>
    <w:p w14:paraId="258A20E0" w14:textId="1547A188" w:rsidR="00597492" w:rsidRPr="00C93079" w:rsidRDefault="00133E28" w:rsidP="00133E28">
      <w:pPr>
        <w:spacing w:after="120" w:line="276" w:lineRule="auto"/>
        <w:jc w:val="both"/>
        <w:rPr>
          <w:rFonts w:ascii="Montserrat" w:hAnsi="Montserrat"/>
          <w:b/>
          <w:bCs/>
          <w:color w:val="27344C"/>
          <w:sz w:val="22"/>
          <w:szCs w:val="22"/>
          <w:lang w:val="ro-RO"/>
        </w:rPr>
      </w:pPr>
      <w:r w:rsidRPr="00C93079">
        <w:rPr>
          <w:rFonts w:ascii="Montserrat" w:eastAsia="Times New Roman" w:hAnsi="Montserrat" w:cs="Arial"/>
          <w:b/>
          <w:bCs/>
          <w:color w:val="27344C"/>
          <w:sz w:val="22"/>
          <w:szCs w:val="22"/>
          <w:lang w:val="ro-RO" w:eastAsia="en-GB"/>
        </w:rPr>
        <w:t xml:space="preserve">2. </w:t>
      </w:r>
      <w:r w:rsidR="00597492" w:rsidRPr="00C93079">
        <w:rPr>
          <w:rFonts w:ascii="Montserrat" w:eastAsia="Times New Roman" w:hAnsi="Montserrat" w:cs="Arial"/>
          <w:b/>
          <w:bCs/>
          <w:color w:val="27344C"/>
          <w:sz w:val="22"/>
          <w:szCs w:val="22"/>
          <w:lang w:val="ro-RO" w:eastAsia="en-GB"/>
        </w:rPr>
        <w:t>CADRUL LEGISLATIV</w:t>
      </w:r>
    </w:p>
    <w:p w14:paraId="6758CDED" w14:textId="650FA1B7" w:rsidR="00AB13FA" w:rsidRPr="00C93079" w:rsidRDefault="00133E28" w:rsidP="00AB13FA">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Articolul 9 - Principii orizontale din </w:t>
      </w:r>
      <w:r w:rsidR="00AB13FA" w:rsidRPr="00C93079">
        <w:rPr>
          <w:rFonts w:ascii="Montserrat" w:hAnsi="Montserrat" w:cs="Arial"/>
          <w:color w:val="27344C"/>
          <w:sz w:val="22"/>
          <w:szCs w:val="22"/>
          <w:lang w:val="ro-RO"/>
        </w:rPr>
        <w:t>REGULAMENTUL (UE) 2021/1060 AL PARLAMENTULUI EUROPEAN ȘI AL CONSILIULUI din 24 iunie 2021</w:t>
      </w:r>
      <w:r w:rsidR="004611B9" w:rsidRPr="00C93079">
        <w:rPr>
          <w:rFonts w:ascii="Montserrat" w:hAnsi="Montserrat" w:cs="Arial"/>
          <w:color w:val="27344C"/>
          <w:sz w:val="22"/>
          <w:szCs w:val="22"/>
          <w:lang w:val="ro-RO"/>
        </w:rPr>
        <w:t xml:space="preserve">, </w:t>
      </w:r>
      <w:r w:rsidRPr="00C93079">
        <w:rPr>
          <w:rFonts w:ascii="Montserrat" w:hAnsi="Montserrat" w:cs="Arial"/>
          <w:color w:val="27344C"/>
          <w:sz w:val="22"/>
          <w:szCs w:val="22"/>
          <w:lang w:val="ro-RO"/>
        </w:rPr>
        <w:t>prevede</w:t>
      </w:r>
      <w:r w:rsidR="004611B9" w:rsidRPr="00C93079">
        <w:rPr>
          <w:rFonts w:ascii="Montserrat" w:hAnsi="Montserrat" w:cs="Arial"/>
          <w:color w:val="27344C"/>
          <w:sz w:val="22"/>
          <w:szCs w:val="22"/>
        </w:rPr>
        <w:t>:</w:t>
      </w:r>
    </w:p>
    <w:p w14:paraId="5403BFEE" w14:textId="72B04383" w:rsidR="00AB13FA" w:rsidRPr="00C93079" w:rsidRDefault="00AB13FA" w:rsidP="00AB13FA">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rPr>
        <w:t>“</w:t>
      </w:r>
      <w:r w:rsidRPr="00C93079">
        <w:rPr>
          <w:rFonts w:ascii="Montserrat" w:hAnsi="Montserrat" w:cs="Arial"/>
          <w:color w:val="27344C"/>
          <w:sz w:val="22"/>
          <w:szCs w:val="22"/>
          <w:lang w:val="ro-RO"/>
        </w:rPr>
        <w:t xml:space="preserve">(1) În executarea fondurilor, statele membre și Comisia </w:t>
      </w:r>
      <w:r w:rsidRPr="00C93079">
        <w:rPr>
          <w:rFonts w:ascii="Montserrat" w:hAnsi="Montserrat" w:cs="Arial"/>
          <w:b/>
          <w:bCs/>
          <w:color w:val="27344C"/>
          <w:sz w:val="22"/>
          <w:szCs w:val="22"/>
          <w:lang w:val="ro-RO"/>
        </w:rPr>
        <w:t>asigură respectarea drepturilor fundamentale și a Cartei drepturilor fundamentale a Uniunii Europene</w:t>
      </w:r>
      <w:r w:rsidRPr="00C93079">
        <w:rPr>
          <w:rFonts w:ascii="Montserrat" w:hAnsi="Montserrat" w:cs="Arial"/>
          <w:color w:val="27344C"/>
          <w:sz w:val="22"/>
          <w:szCs w:val="22"/>
          <w:lang w:val="ro-RO"/>
        </w:rPr>
        <w:t>.</w:t>
      </w:r>
    </w:p>
    <w:p w14:paraId="037B92B5" w14:textId="6C20D044" w:rsidR="00AB13FA" w:rsidRPr="00C93079" w:rsidRDefault="00AB13FA" w:rsidP="00AB13FA">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(2) Statele membre și Comisia veghează ca </w:t>
      </w:r>
      <w:r w:rsidRPr="00C93079">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C93079">
        <w:rPr>
          <w:rFonts w:ascii="Montserrat" w:hAnsi="Montserrat" w:cs="Arial"/>
          <w:color w:val="27344C"/>
          <w:sz w:val="22"/>
          <w:szCs w:val="22"/>
          <w:lang w:val="ro-RO"/>
        </w:rPr>
        <w:t>.</w:t>
      </w:r>
    </w:p>
    <w:p w14:paraId="7376A281" w14:textId="05A0D56A" w:rsidR="00AB13FA" w:rsidRPr="00C93079" w:rsidRDefault="00AB13FA" w:rsidP="00AB13FA">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(3) Statele membre și Comisia </w:t>
      </w:r>
      <w:r w:rsidRPr="00C93079">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C93079">
        <w:rPr>
          <w:rFonts w:ascii="Montserrat" w:hAnsi="Montserrat" w:cs="Arial"/>
          <w:color w:val="27344C"/>
          <w:sz w:val="22"/>
          <w:szCs w:val="22"/>
          <w:lang w:val="ro-RO"/>
        </w:rPr>
        <w:t>.</w:t>
      </w:r>
    </w:p>
    <w:p w14:paraId="334D24BC" w14:textId="6F1AEBAD" w:rsidR="00AB13FA" w:rsidRPr="00C93079" w:rsidRDefault="00AB13FA" w:rsidP="00597492">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(4) </w:t>
      </w:r>
      <w:r w:rsidRPr="00C93079">
        <w:rPr>
          <w:rFonts w:ascii="Montserrat" w:hAnsi="Montserrat" w:cs="Arial"/>
          <w:b/>
          <w:bCs/>
          <w:color w:val="27344C"/>
          <w:sz w:val="22"/>
          <w:szCs w:val="22"/>
          <w:lang w:val="ro-RO"/>
        </w:rPr>
        <w:t>Obiectivele fondurilor sunt urmărite în conformitate cu obiectivul de promovare a dezvoltării durabile</w:t>
      </w:r>
      <w:r w:rsidRPr="00C93079">
        <w:rPr>
          <w:rFonts w:ascii="Montserrat" w:hAnsi="Montserrat" w:cs="Arial"/>
          <w:color w:val="27344C"/>
          <w:sz w:val="22"/>
          <w:szCs w:val="22"/>
          <w:lang w:val="ro-RO"/>
        </w:rPr>
        <w:t xml:space="preserve">, astfel cum este prevăzut la articolul 11 din TFUE, ținând seama de </w:t>
      </w:r>
      <w:r w:rsidRPr="00C93079">
        <w:rPr>
          <w:rFonts w:ascii="Montserrat" w:hAnsi="Montserrat" w:cs="Arial"/>
          <w:b/>
          <w:bCs/>
          <w:color w:val="27344C"/>
          <w:sz w:val="22"/>
          <w:szCs w:val="22"/>
          <w:lang w:val="ro-RO"/>
        </w:rPr>
        <w:lastRenderedPageBreak/>
        <w:t>obiectivele de dezvoltare durabilă ale ONU</w:t>
      </w:r>
      <w:r w:rsidRPr="00C93079">
        <w:rPr>
          <w:rFonts w:ascii="Montserrat" w:hAnsi="Montserrat" w:cs="Arial"/>
          <w:color w:val="27344C"/>
          <w:sz w:val="22"/>
          <w:szCs w:val="22"/>
          <w:lang w:val="ro-RO"/>
        </w:rPr>
        <w:t>, de Acordul de la Paris și de principiul de „a nu prejudicia în mod semnificativ”.”</w:t>
      </w:r>
    </w:p>
    <w:p w14:paraId="3C70FEF0" w14:textId="6DBBE66C" w:rsidR="00FB33BD" w:rsidRPr="00C93079" w:rsidRDefault="00FB33BD" w:rsidP="00FB33BD">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5709E485" w14:textId="77777777" w:rsidR="00301DF0" w:rsidRPr="00C93079" w:rsidRDefault="00301DF0" w:rsidP="00301DF0">
      <w:pPr>
        <w:spacing w:before="120" w:after="120"/>
        <w:jc w:val="both"/>
        <w:rPr>
          <w:rFonts w:ascii="Montserrat" w:hAnsi="Montserrat" w:cs="Arial"/>
          <w:color w:val="27344C"/>
          <w:sz w:val="22"/>
          <w:szCs w:val="22"/>
          <w:lang w:val="ro-RO"/>
        </w:rPr>
      </w:pPr>
      <w:r w:rsidRPr="00C93079">
        <w:rPr>
          <w:rFonts w:ascii="Montserrat" w:hAnsi="Montserrat" w:cs="Arial"/>
          <w:color w:val="27344C"/>
          <w:sz w:val="22"/>
          <w:szCs w:val="22"/>
          <w:lang w:val="ro-RO"/>
        </w:rPr>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ECEF0D7" w14:textId="3E467164" w:rsidR="006C312C" w:rsidRPr="00C93079" w:rsidRDefault="00301DF0" w:rsidP="00301DF0">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și face legătura cu prevederile Cartei drepturilor fundamentale a Uniunii Europene și ale Convenției Organizației Națiunilor Unite privind drepturile persoanelor cu dizabilități</w:t>
      </w:r>
      <w:r w:rsidR="00FB33BD" w:rsidRPr="00C93079">
        <w:rPr>
          <w:rFonts w:ascii="Montserrat" w:hAnsi="Montserrat" w:cs="Arial"/>
          <w:color w:val="27344C"/>
          <w:sz w:val="22"/>
          <w:szCs w:val="22"/>
          <w:lang w:val="ro-RO"/>
        </w:rPr>
        <w:t>.</w:t>
      </w:r>
      <w:r w:rsidR="006C312C" w:rsidRPr="00C93079">
        <w:rPr>
          <w:rFonts w:ascii="Montserrat" w:hAnsi="Montserrat" w:cs="Arial"/>
          <w:color w:val="27344C"/>
          <w:sz w:val="22"/>
          <w:szCs w:val="22"/>
          <w:lang w:val="ro-RO"/>
        </w:rPr>
        <w:t xml:space="preserve"> </w:t>
      </w:r>
    </w:p>
    <w:p w14:paraId="72410C62" w14:textId="296D446D" w:rsidR="00B65340" w:rsidRPr="00C93079" w:rsidRDefault="006C312C" w:rsidP="00133E28">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5834DC" w:rsidRPr="00C93079">
        <w:rPr>
          <w:rFonts w:ascii="Montserrat" w:hAnsi="Montserrat" w:cs="Arial"/>
          <w:color w:val="27344C"/>
          <w:sz w:val="22"/>
          <w:szCs w:val="22"/>
          <w:lang w:val="ro-RO"/>
        </w:rPr>
        <w:t xml:space="preserve"> </w:t>
      </w:r>
    </w:p>
    <w:p w14:paraId="7960CB8C" w14:textId="5FE6DA38" w:rsidR="00301DF0" w:rsidRPr="00C93079" w:rsidRDefault="00301DF0" w:rsidP="007168C8">
      <w:pPr>
        <w:spacing w:before="120" w:after="120"/>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34D8B6ED" w14:textId="3AB75211" w:rsidR="008A40CD" w:rsidRPr="00C93079" w:rsidRDefault="0001040A" w:rsidP="00B85570">
      <w:pPr>
        <w:spacing w:after="120" w:line="276" w:lineRule="auto"/>
        <w:jc w:val="both"/>
        <w:rPr>
          <w:rFonts w:ascii="Montserrat" w:hAnsi="Montserrat" w:cs="Arial"/>
          <w:color w:val="27344C"/>
          <w:sz w:val="22"/>
          <w:szCs w:val="22"/>
          <w:lang w:val="ro-RO"/>
        </w:rPr>
      </w:pPr>
      <w:proofErr w:type="spellStart"/>
      <w:r w:rsidRPr="00C93079">
        <w:rPr>
          <w:rStyle w:val="cf01"/>
          <w:rFonts w:ascii="Montserrat" w:hAnsi="Montserrat"/>
          <w:b w:val="0"/>
          <w:bCs w:val="0"/>
          <w:color w:val="27344C"/>
          <w:sz w:val="22"/>
          <w:szCs w:val="22"/>
        </w:rPr>
        <w:t>Începând</w:t>
      </w:r>
      <w:proofErr w:type="spellEnd"/>
      <w:r w:rsidRPr="00C93079">
        <w:rPr>
          <w:rStyle w:val="cf01"/>
          <w:rFonts w:ascii="Montserrat" w:hAnsi="Montserrat"/>
          <w:b w:val="0"/>
          <w:bCs w:val="0"/>
          <w:color w:val="27344C"/>
          <w:sz w:val="22"/>
          <w:szCs w:val="22"/>
        </w:rPr>
        <w:t xml:space="preserve"> cu data </w:t>
      </w:r>
      <w:proofErr w:type="spellStart"/>
      <w:r w:rsidRPr="00C93079">
        <w:rPr>
          <w:rStyle w:val="cf01"/>
          <w:rFonts w:ascii="Montserrat" w:hAnsi="Montserrat"/>
          <w:b w:val="0"/>
          <w:bCs w:val="0"/>
          <w:color w:val="27344C"/>
          <w:sz w:val="22"/>
          <w:szCs w:val="22"/>
        </w:rPr>
        <w:t>depunerii</w:t>
      </w:r>
      <w:proofErr w:type="spellEnd"/>
      <w:r w:rsidRPr="00C93079">
        <w:rPr>
          <w:rStyle w:val="cf01"/>
          <w:rFonts w:ascii="Montserrat" w:hAnsi="Montserrat"/>
          <w:b w:val="0"/>
          <w:bCs w:val="0"/>
          <w:color w:val="27344C"/>
          <w:sz w:val="22"/>
          <w:szCs w:val="22"/>
        </w:rPr>
        <w:t xml:space="preserve"> </w:t>
      </w:r>
      <w:proofErr w:type="spellStart"/>
      <w:r w:rsidRPr="00C93079">
        <w:rPr>
          <w:rStyle w:val="cf01"/>
          <w:rFonts w:ascii="Montserrat" w:hAnsi="Montserrat"/>
          <w:b w:val="0"/>
          <w:bCs w:val="0"/>
          <w:color w:val="27344C"/>
          <w:sz w:val="22"/>
          <w:szCs w:val="22"/>
        </w:rPr>
        <w:t>cererii</w:t>
      </w:r>
      <w:proofErr w:type="spellEnd"/>
      <w:r w:rsidRPr="00C93079">
        <w:rPr>
          <w:rStyle w:val="cf01"/>
          <w:rFonts w:ascii="Montserrat" w:hAnsi="Montserrat"/>
          <w:b w:val="0"/>
          <w:bCs w:val="0"/>
          <w:color w:val="27344C"/>
          <w:sz w:val="22"/>
          <w:szCs w:val="22"/>
        </w:rPr>
        <w:t xml:space="preserve"> de </w:t>
      </w:r>
      <w:proofErr w:type="spellStart"/>
      <w:r w:rsidRPr="00C93079">
        <w:rPr>
          <w:rStyle w:val="cf01"/>
          <w:rFonts w:ascii="Montserrat" w:hAnsi="Montserrat"/>
          <w:b w:val="0"/>
          <w:bCs w:val="0"/>
          <w:color w:val="27344C"/>
          <w:sz w:val="22"/>
          <w:szCs w:val="22"/>
        </w:rPr>
        <w:t>finanțare</w:t>
      </w:r>
      <w:proofErr w:type="spellEnd"/>
      <w:r w:rsidRPr="00C93079">
        <w:rPr>
          <w:rStyle w:val="cf01"/>
          <w:rFonts w:ascii="Montserrat" w:hAnsi="Montserrat"/>
          <w:b w:val="0"/>
          <w:bCs w:val="0"/>
          <w:color w:val="27344C"/>
          <w:sz w:val="22"/>
          <w:szCs w:val="22"/>
        </w:rPr>
        <w:t xml:space="preserve">, pe tot </w:t>
      </w:r>
      <w:proofErr w:type="spellStart"/>
      <w:r w:rsidRPr="00C93079">
        <w:rPr>
          <w:rStyle w:val="cf01"/>
          <w:rFonts w:ascii="Montserrat" w:hAnsi="Montserrat"/>
          <w:b w:val="0"/>
          <w:bCs w:val="0"/>
          <w:color w:val="27344C"/>
          <w:sz w:val="22"/>
          <w:szCs w:val="22"/>
        </w:rPr>
        <w:t>parcursul</w:t>
      </w:r>
      <w:proofErr w:type="spellEnd"/>
      <w:r w:rsidRPr="00C93079">
        <w:rPr>
          <w:rStyle w:val="cf01"/>
          <w:rFonts w:ascii="Montserrat" w:hAnsi="Montserrat"/>
          <w:b w:val="0"/>
          <w:bCs w:val="0"/>
          <w:color w:val="27344C"/>
          <w:sz w:val="22"/>
          <w:szCs w:val="22"/>
        </w:rPr>
        <w:t xml:space="preserve"> </w:t>
      </w:r>
      <w:proofErr w:type="spellStart"/>
      <w:r w:rsidRPr="00C93079">
        <w:rPr>
          <w:rStyle w:val="cf01"/>
          <w:rFonts w:ascii="Montserrat" w:hAnsi="Montserrat"/>
          <w:b w:val="0"/>
          <w:bCs w:val="0"/>
          <w:color w:val="27344C"/>
          <w:sz w:val="22"/>
          <w:szCs w:val="22"/>
        </w:rPr>
        <w:t>procesului</w:t>
      </w:r>
      <w:proofErr w:type="spellEnd"/>
      <w:r w:rsidRPr="00C93079">
        <w:rPr>
          <w:rStyle w:val="cf01"/>
          <w:rFonts w:ascii="Montserrat" w:hAnsi="Montserrat"/>
          <w:b w:val="0"/>
          <w:bCs w:val="0"/>
          <w:color w:val="27344C"/>
          <w:sz w:val="22"/>
          <w:szCs w:val="22"/>
        </w:rPr>
        <w:t xml:space="preserve"> de </w:t>
      </w:r>
      <w:proofErr w:type="spellStart"/>
      <w:r w:rsidRPr="00C93079">
        <w:rPr>
          <w:rStyle w:val="cf01"/>
          <w:rFonts w:ascii="Montserrat" w:hAnsi="Montserrat"/>
          <w:b w:val="0"/>
          <w:bCs w:val="0"/>
          <w:color w:val="27344C"/>
          <w:sz w:val="22"/>
          <w:szCs w:val="22"/>
        </w:rPr>
        <w:t>evaluare</w:t>
      </w:r>
      <w:proofErr w:type="spellEnd"/>
      <w:r w:rsidRPr="00C93079">
        <w:rPr>
          <w:rStyle w:val="cf01"/>
          <w:rFonts w:ascii="Montserrat" w:hAnsi="Montserrat"/>
          <w:b w:val="0"/>
          <w:bCs w:val="0"/>
          <w:color w:val="27344C"/>
          <w:sz w:val="22"/>
          <w:szCs w:val="22"/>
        </w:rPr>
        <w:t xml:space="preserve">, </w:t>
      </w:r>
      <w:proofErr w:type="spellStart"/>
      <w:r w:rsidRPr="00C93079">
        <w:rPr>
          <w:rStyle w:val="cf01"/>
          <w:rFonts w:ascii="Montserrat" w:hAnsi="Montserrat"/>
          <w:b w:val="0"/>
          <w:bCs w:val="0"/>
          <w:color w:val="27344C"/>
          <w:sz w:val="22"/>
          <w:szCs w:val="22"/>
        </w:rPr>
        <w:t>selecție</w:t>
      </w:r>
      <w:proofErr w:type="spellEnd"/>
      <w:r w:rsidRPr="00C93079">
        <w:rPr>
          <w:rStyle w:val="cf01"/>
          <w:rFonts w:ascii="Montserrat" w:hAnsi="Montserrat"/>
          <w:b w:val="0"/>
          <w:bCs w:val="0"/>
          <w:color w:val="27344C"/>
          <w:sz w:val="22"/>
          <w:szCs w:val="22"/>
        </w:rPr>
        <w:t xml:space="preserve"> </w:t>
      </w:r>
      <w:proofErr w:type="spellStart"/>
      <w:r w:rsidRPr="00C93079">
        <w:rPr>
          <w:rStyle w:val="cf01"/>
          <w:rFonts w:ascii="Montserrat" w:hAnsi="Montserrat"/>
          <w:b w:val="0"/>
          <w:bCs w:val="0"/>
          <w:color w:val="27344C"/>
          <w:sz w:val="22"/>
          <w:szCs w:val="22"/>
        </w:rPr>
        <w:t>și</w:t>
      </w:r>
      <w:proofErr w:type="spellEnd"/>
      <w:r w:rsidRPr="00C93079">
        <w:rPr>
          <w:rStyle w:val="cf01"/>
          <w:rFonts w:ascii="Montserrat" w:hAnsi="Montserrat"/>
          <w:b w:val="0"/>
          <w:bCs w:val="0"/>
          <w:color w:val="27344C"/>
          <w:sz w:val="22"/>
          <w:szCs w:val="22"/>
        </w:rPr>
        <w:t xml:space="preserve"> </w:t>
      </w:r>
      <w:proofErr w:type="spellStart"/>
      <w:r w:rsidRPr="00C93079">
        <w:rPr>
          <w:rStyle w:val="cf01"/>
          <w:rFonts w:ascii="Montserrat" w:hAnsi="Montserrat"/>
          <w:b w:val="0"/>
          <w:bCs w:val="0"/>
          <w:color w:val="27344C"/>
          <w:sz w:val="22"/>
          <w:szCs w:val="22"/>
        </w:rPr>
        <w:t>contractare</w:t>
      </w:r>
      <w:proofErr w:type="spellEnd"/>
      <w:r w:rsidRPr="00C93079">
        <w:rPr>
          <w:rStyle w:val="cf01"/>
          <w:rFonts w:ascii="Montserrat" w:hAnsi="Montserrat"/>
          <w:b w:val="0"/>
          <w:bCs w:val="0"/>
          <w:color w:val="27344C"/>
          <w:sz w:val="22"/>
          <w:szCs w:val="22"/>
        </w:rPr>
        <w:t xml:space="preserve">, pe </w:t>
      </w:r>
      <w:proofErr w:type="spellStart"/>
      <w:r w:rsidRPr="00C93079">
        <w:rPr>
          <w:rStyle w:val="cf01"/>
          <w:rFonts w:ascii="Montserrat" w:hAnsi="Montserrat"/>
          <w:b w:val="0"/>
          <w:bCs w:val="0"/>
          <w:color w:val="27344C"/>
          <w:sz w:val="22"/>
          <w:szCs w:val="22"/>
        </w:rPr>
        <w:t>perioada</w:t>
      </w:r>
      <w:proofErr w:type="spellEnd"/>
      <w:r w:rsidRPr="00C93079">
        <w:rPr>
          <w:rStyle w:val="cf01"/>
          <w:rFonts w:ascii="Montserrat" w:hAnsi="Montserrat"/>
          <w:b w:val="0"/>
          <w:bCs w:val="0"/>
          <w:color w:val="27344C"/>
          <w:sz w:val="22"/>
          <w:szCs w:val="22"/>
        </w:rPr>
        <w:t xml:space="preserve"> de </w:t>
      </w:r>
      <w:proofErr w:type="spellStart"/>
      <w:r w:rsidRPr="00C93079">
        <w:rPr>
          <w:rStyle w:val="cf01"/>
          <w:rFonts w:ascii="Montserrat" w:hAnsi="Montserrat"/>
          <w:b w:val="0"/>
          <w:bCs w:val="0"/>
          <w:color w:val="27344C"/>
          <w:sz w:val="22"/>
          <w:szCs w:val="22"/>
        </w:rPr>
        <w:t>implementare</w:t>
      </w:r>
      <w:proofErr w:type="spellEnd"/>
      <w:r w:rsidRPr="00C93079">
        <w:rPr>
          <w:rStyle w:val="cf01"/>
          <w:rFonts w:ascii="Montserrat" w:hAnsi="Montserrat"/>
          <w:b w:val="0"/>
          <w:bCs w:val="0"/>
          <w:color w:val="27344C"/>
          <w:sz w:val="22"/>
          <w:szCs w:val="22"/>
        </w:rPr>
        <w:t xml:space="preserve">, precum </w:t>
      </w:r>
      <w:proofErr w:type="spellStart"/>
      <w:r w:rsidRPr="00C93079">
        <w:rPr>
          <w:rStyle w:val="cf01"/>
          <w:rFonts w:ascii="Montserrat" w:hAnsi="Montserrat"/>
          <w:b w:val="0"/>
          <w:bCs w:val="0"/>
          <w:color w:val="27344C"/>
          <w:sz w:val="22"/>
          <w:szCs w:val="22"/>
        </w:rPr>
        <w:t>și</w:t>
      </w:r>
      <w:proofErr w:type="spellEnd"/>
      <w:r w:rsidRPr="00C93079">
        <w:rPr>
          <w:rStyle w:val="cf01"/>
          <w:rFonts w:ascii="Montserrat" w:hAnsi="Montserrat"/>
          <w:b w:val="0"/>
          <w:bCs w:val="0"/>
          <w:color w:val="27344C"/>
          <w:sz w:val="22"/>
          <w:szCs w:val="22"/>
        </w:rPr>
        <w:t xml:space="preserve"> pe </w:t>
      </w:r>
      <w:proofErr w:type="spellStart"/>
      <w:r w:rsidRPr="00C93079">
        <w:rPr>
          <w:rStyle w:val="cf01"/>
          <w:rFonts w:ascii="Montserrat" w:hAnsi="Montserrat"/>
          <w:b w:val="0"/>
          <w:bCs w:val="0"/>
          <w:color w:val="27344C"/>
          <w:sz w:val="22"/>
          <w:szCs w:val="22"/>
        </w:rPr>
        <w:t>perioada</w:t>
      </w:r>
      <w:proofErr w:type="spellEnd"/>
      <w:r w:rsidRPr="00C93079">
        <w:rPr>
          <w:rStyle w:val="cf01"/>
          <w:rFonts w:ascii="Montserrat" w:hAnsi="Montserrat"/>
          <w:b w:val="0"/>
          <w:bCs w:val="0"/>
          <w:color w:val="27344C"/>
          <w:sz w:val="22"/>
          <w:szCs w:val="22"/>
        </w:rPr>
        <w:t xml:space="preserve"> de </w:t>
      </w:r>
      <w:proofErr w:type="spellStart"/>
      <w:r w:rsidRPr="00C93079">
        <w:rPr>
          <w:rStyle w:val="cf01"/>
          <w:rFonts w:ascii="Montserrat" w:hAnsi="Montserrat"/>
          <w:b w:val="0"/>
          <w:bCs w:val="0"/>
          <w:color w:val="27344C"/>
          <w:sz w:val="22"/>
          <w:szCs w:val="22"/>
        </w:rPr>
        <w:t>durabilitate</w:t>
      </w:r>
      <w:proofErr w:type="spellEnd"/>
      <w:r w:rsidRPr="00C93079">
        <w:rPr>
          <w:rStyle w:val="cf01"/>
          <w:rFonts w:ascii="Montserrat" w:hAnsi="Montserrat"/>
          <w:b w:val="0"/>
          <w:bCs w:val="0"/>
          <w:color w:val="27344C"/>
          <w:sz w:val="22"/>
          <w:szCs w:val="22"/>
        </w:rPr>
        <w:t xml:space="preserve"> a </w:t>
      </w:r>
      <w:proofErr w:type="spellStart"/>
      <w:r w:rsidRPr="00C93079">
        <w:rPr>
          <w:rStyle w:val="cf01"/>
          <w:rFonts w:ascii="Montserrat" w:hAnsi="Montserrat"/>
          <w:b w:val="0"/>
          <w:bCs w:val="0"/>
          <w:color w:val="27344C"/>
          <w:sz w:val="22"/>
          <w:szCs w:val="22"/>
        </w:rPr>
        <w:t>contractului</w:t>
      </w:r>
      <w:proofErr w:type="spellEnd"/>
      <w:r w:rsidRPr="00C93079">
        <w:rPr>
          <w:rStyle w:val="cf01"/>
          <w:rFonts w:ascii="Montserrat" w:hAnsi="Montserrat"/>
          <w:b w:val="0"/>
          <w:bCs w:val="0"/>
          <w:color w:val="27344C"/>
          <w:sz w:val="22"/>
          <w:szCs w:val="22"/>
        </w:rPr>
        <w:t xml:space="preserve"> de </w:t>
      </w:r>
      <w:proofErr w:type="spellStart"/>
      <w:r w:rsidRPr="00C93079">
        <w:rPr>
          <w:rStyle w:val="cf01"/>
          <w:rFonts w:ascii="Montserrat" w:hAnsi="Montserrat"/>
          <w:b w:val="0"/>
          <w:bCs w:val="0"/>
          <w:color w:val="27344C"/>
          <w:sz w:val="22"/>
          <w:szCs w:val="22"/>
        </w:rPr>
        <w:t>finanțare</w:t>
      </w:r>
      <w:proofErr w:type="spellEnd"/>
      <w:r w:rsidR="008A40CD" w:rsidRPr="00C93079">
        <w:rPr>
          <w:rFonts w:ascii="Montserrat" w:hAnsi="Montserrat" w:cs="Arial"/>
          <w:color w:val="27344C"/>
          <w:sz w:val="22"/>
          <w:szCs w:val="22"/>
          <w:lang w:val="ro-RO"/>
        </w:rPr>
        <w:t xml:space="preserve">, </w:t>
      </w:r>
      <w:proofErr w:type="spellStart"/>
      <w:r w:rsidR="008A40CD" w:rsidRPr="00C93079">
        <w:rPr>
          <w:rFonts w:ascii="Montserrat" w:hAnsi="Montserrat" w:cs="Arial"/>
          <w:color w:val="27344C"/>
          <w:sz w:val="22"/>
          <w:szCs w:val="22"/>
          <w:lang w:val="ro-RO"/>
        </w:rPr>
        <w:t>solicitanţii</w:t>
      </w:r>
      <w:proofErr w:type="spellEnd"/>
      <w:r w:rsidR="008A40CD" w:rsidRPr="00C93079">
        <w:rPr>
          <w:rFonts w:ascii="Montserrat" w:hAnsi="Montserrat" w:cs="Arial"/>
          <w:color w:val="27344C"/>
          <w:sz w:val="22"/>
          <w:szCs w:val="22"/>
          <w:lang w:val="ro-RO"/>
        </w:rPr>
        <w:t xml:space="preserve"> de finanțare au obligația de a respecta </w:t>
      </w:r>
      <w:proofErr w:type="spellStart"/>
      <w:r w:rsidR="008A40CD" w:rsidRPr="00C93079">
        <w:rPr>
          <w:rFonts w:ascii="Montserrat" w:hAnsi="Montserrat" w:cs="Arial"/>
          <w:color w:val="27344C"/>
          <w:sz w:val="22"/>
          <w:szCs w:val="22"/>
          <w:lang w:val="ro-RO"/>
        </w:rPr>
        <w:t>legislaţia</w:t>
      </w:r>
      <w:proofErr w:type="spellEnd"/>
      <w:r w:rsidR="008A40CD" w:rsidRPr="00C93079">
        <w:rPr>
          <w:rFonts w:ascii="Montserrat" w:hAnsi="Montserrat" w:cs="Arial"/>
          <w:color w:val="27344C"/>
          <w:sz w:val="22"/>
          <w:szCs w:val="22"/>
          <w:lang w:val="ro-RO"/>
        </w:rPr>
        <w:t xml:space="preserve"> în vigoare la nivel național și </w:t>
      </w:r>
      <w:r w:rsidR="007168C8" w:rsidRPr="00C93079">
        <w:rPr>
          <w:rFonts w:ascii="Montserrat" w:hAnsi="Montserrat" w:cs="Arial"/>
          <w:color w:val="27344C"/>
          <w:sz w:val="22"/>
          <w:szCs w:val="22"/>
          <w:lang w:val="ro-RO"/>
        </w:rPr>
        <w:t>european</w:t>
      </w:r>
      <w:r w:rsidR="008A40CD" w:rsidRPr="00C93079">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340166FD" w:rsidR="00B26EE4" w:rsidRPr="00C93079" w:rsidRDefault="00B85570" w:rsidP="00B85570">
      <w:pPr>
        <w:spacing w:after="120" w:line="276" w:lineRule="auto"/>
        <w:jc w:val="both"/>
        <w:rPr>
          <w:rFonts w:ascii="Montserrat" w:hAnsi="Montserrat" w:cs="Arial"/>
          <w:color w:val="27344C"/>
          <w:sz w:val="22"/>
          <w:szCs w:val="22"/>
          <w:lang w:val="ro-RO"/>
        </w:rPr>
      </w:pPr>
      <w:r w:rsidRPr="00C93079">
        <w:rPr>
          <w:rFonts w:ascii="Montserrat" w:hAnsi="Montserrat" w:cs="Arial"/>
          <w:color w:val="27344C"/>
          <w:sz w:val="22"/>
          <w:szCs w:val="22"/>
          <w:lang w:val="ro-RO"/>
        </w:rPr>
        <w:t>Astfel</w:t>
      </w:r>
      <w:r w:rsidRPr="00C93079">
        <w:rPr>
          <w:rFonts w:ascii="Montserrat" w:hAnsi="Montserrat" w:cs="Arial"/>
          <w:color w:val="27344C"/>
          <w:sz w:val="22"/>
          <w:szCs w:val="22"/>
        </w:rPr>
        <w:t>:</w:t>
      </w:r>
    </w:p>
    <w:p w14:paraId="26A388BC" w14:textId="5068DE0B" w:rsidR="006D1438" w:rsidRPr="00C93079" w:rsidRDefault="00B26EE4" w:rsidP="00B85570">
      <w:pPr>
        <w:jc w:val="both"/>
        <w:rPr>
          <w:rFonts w:ascii="Montserrat" w:eastAsia="Times New Roman" w:hAnsi="Montserrat" w:cs="Arial"/>
          <w:color w:val="27344C"/>
          <w:sz w:val="22"/>
          <w:szCs w:val="22"/>
          <w:lang w:val="ro-RO" w:eastAsia="en-GB"/>
        </w:rPr>
      </w:pPr>
      <w:proofErr w:type="spellStart"/>
      <w:r w:rsidRPr="00C93079">
        <w:rPr>
          <w:rFonts w:ascii="Montserrat" w:hAnsi="Montserrat"/>
          <w:color w:val="27344C"/>
          <w:sz w:val="22"/>
          <w:szCs w:val="22"/>
        </w:rPr>
        <w:t>S</w:t>
      </w:r>
      <w:r w:rsidR="006D1438" w:rsidRPr="00C93079">
        <w:rPr>
          <w:rFonts w:ascii="Montserrat" w:hAnsi="Montserrat"/>
          <w:color w:val="27344C"/>
          <w:sz w:val="22"/>
          <w:szCs w:val="22"/>
        </w:rPr>
        <w:t>olicitantul</w:t>
      </w:r>
      <w:proofErr w:type="spellEnd"/>
      <w:r w:rsidR="006D1438" w:rsidRPr="00C93079">
        <w:rPr>
          <w:rFonts w:ascii="Montserrat" w:hAnsi="Montserrat"/>
          <w:color w:val="27344C"/>
          <w:sz w:val="22"/>
          <w:szCs w:val="22"/>
        </w:rPr>
        <w:t xml:space="preserve"> are </w:t>
      </w:r>
      <w:proofErr w:type="spellStart"/>
      <w:r w:rsidR="006D1438" w:rsidRPr="00C93079">
        <w:rPr>
          <w:rFonts w:ascii="Montserrat" w:hAnsi="Montserrat"/>
          <w:color w:val="27344C"/>
          <w:sz w:val="22"/>
          <w:szCs w:val="22"/>
        </w:rPr>
        <w:t>obligatia</w:t>
      </w:r>
      <w:proofErr w:type="spellEnd"/>
      <w:r w:rsidR="006D1438" w:rsidRPr="00C93079">
        <w:rPr>
          <w:rFonts w:ascii="Montserrat" w:hAnsi="Montserrat"/>
          <w:color w:val="27344C"/>
          <w:sz w:val="22"/>
          <w:szCs w:val="22"/>
        </w:rPr>
        <w:t xml:space="preserve"> de a </w:t>
      </w:r>
      <w:proofErr w:type="spellStart"/>
      <w:r w:rsidR="006D1438" w:rsidRPr="00C93079">
        <w:rPr>
          <w:rFonts w:ascii="Montserrat" w:hAnsi="Montserrat"/>
          <w:color w:val="27344C"/>
          <w:sz w:val="22"/>
          <w:szCs w:val="22"/>
        </w:rPr>
        <w:t>respecta</w:t>
      </w:r>
      <w:proofErr w:type="spellEnd"/>
      <w:r w:rsidR="006D1438" w:rsidRPr="00C93079">
        <w:rPr>
          <w:rFonts w:ascii="Montserrat" w:hAnsi="Montserrat"/>
          <w:color w:val="27344C"/>
          <w:sz w:val="22"/>
          <w:szCs w:val="22"/>
        </w:rPr>
        <w:t xml:space="preserve"> </w:t>
      </w:r>
      <w:r w:rsidR="006D1438" w:rsidRPr="00C93079">
        <w:rPr>
          <w:rFonts w:ascii="Montserrat" w:hAnsi="Montserrat"/>
          <w:color w:val="27344C"/>
          <w:sz w:val="22"/>
          <w:szCs w:val="22"/>
          <w:lang w:val="ro-RO"/>
        </w:rPr>
        <w:t>prevederile Legii</w:t>
      </w:r>
      <w:r w:rsidR="006D1438" w:rsidRPr="00C93079">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77777777" w:rsidR="006D1438" w:rsidRPr="00C93079" w:rsidRDefault="009F76F7" w:rsidP="00133E28">
      <w:pPr>
        <w:pStyle w:val="ListParagraph"/>
        <w:numPr>
          <w:ilvl w:val="0"/>
          <w:numId w:val="12"/>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privat, în domeniul muncii, </w:t>
      </w:r>
      <w:proofErr w:type="spellStart"/>
      <w:r w:rsidRPr="00C93079">
        <w:rPr>
          <w:rFonts w:ascii="Montserrat" w:eastAsia="Times New Roman" w:hAnsi="Montserrat" w:cs="Arial"/>
          <w:color w:val="27344C"/>
          <w:sz w:val="22"/>
          <w:szCs w:val="22"/>
          <w:lang w:val="ro-RO" w:eastAsia="en-GB"/>
        </w:rPr>
        <w:t>educaţiei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sănătăţii</w:t>
      </w:r>
      <w:proofErr w:type="spellEnd"/>
      <w:r w:rsidRPr="00C93079">
        <w:rPr>
          <w:rFonts w:ascii="Montserrat" w:eastAsia="Times New Roman" w:hAnsi="Montserrat" w:cs="Arial"/>
          <w:color w:val="27344C"/>
          <w:sz w:val="22"/>
          <w:szCs w:val="22"/>
          <w:lang w:val="ro-RO" w:eastAsia="en-GB"/>
        </w:rPr>
        <w:t xml:space="preserve">, culturii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informării, politicii, participării la decizie, furnizării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accesului la bunuri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servicii, cu privire la constituirea, echiparea sau extinderea unei întreprinderi ori începerea sau extinderea oricărei altei forme de activitate independentă, precum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în alte domenii reglementate prin legi speciale”.</w:t>
      </w:r>
    </w:p>
    <w:p w14:paraId="74E59C87" w14:textId="51800760" w:rsidR="009F76F7" w:rsidRPr="00C93079" w:rsidRDefault="009F76F7" w:rsidP="00133E28">
      <w:pPr>
        <w:pStyle w:val="ListParagraph"/>
        <w:numPr>
          <w:ilvl w:val="0"/>
          <w:numId w:val="12"/>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art. 7, alin. 1: „(...) accesul nediscriminatoriu la alegerea și exercitarea liberă a unei profesii sau meserii, angajare, venituri egale pentru muncă de valoare egală, promovare, condiții de muncă egale, beneficii de orice fel acordate de angajator etc”.</w:t>
      </w:r>
    </w:p>
    <w:p w14:paraId="27B2E4D9" w14:textId="77777777" w:rsidR="009F76F7" w:rsidRPr="00C93079" w:rsidRDefault="009F76F7" w:rsidP="009F76F7">
      <w:pPr>
        <w:jc w:val="both"/>
        <w:rPr>
          <w:rFonts w:ascii="Montserrat" w:eastAsia="Times New Roman" w:hAnsi="Montserrat" w:cs="Arial"/>
          <w:color w:val="27344C"/>
          <w:sz w:val="22"/>
          <w:szCs w:val="22"/>
          <w:lang w:val="ro-RO" w:eastAsia="en-GB"/>
        </w:rPr>
      </w:pPr>
    </w:p>
    <w:p w14:paraId="0B52576C" w14:textId="6ADF14BD" w:rsidR="00B26EE4" w:rsidRPr="00C93079" w:rsidRDefault="008A40CD" w:rsidP="009F76F7">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F17870" w:rsidRPr="00C93079">
        <w:rPr>
          <w:rFonts w:ascii="Montserrat" w:eastAsia="Times New Roman" w:hAnsi="Montserrat" w:cs="Arial"/>
          <w:color w:val="27344C"/>
          <w:sz w:val="22"/>
          <w:szCs w:val="22"/>
          <w:lang w:val="ro-RO" w:eastAsia="en-GB"/>
        </w:rPr>
        <w:t>, aprobată prin HG  nr. 1547/19.12.2022</w:t>
      </w:r>
      <w:r w:rsidRPr="00C93079">
        <w:rPr>
          <w:rFonts w:ascii="Montserrat" w:eastAsia="Times New Roman" w:hAnsi="Montserrat" w:cs="Arial"/>
          <w:color w:val="27344C"/>
          <w:sz w:val="22"/>
          <w:szCs w:val="22"/>
          <w:lang w:val="ro-RO" w:eastAsia="en-GB"/>
        </w:rPr>
        <w:t>.</w:t>
      </w:r>
    </w:p>
    <w:p w14:paraId="1B0F7977" w14:textId="77777777" w:rsidR="008A40CD" w:rsidRPr="007168C8" w:rsidRDefault="008A40CD" w:rsidP="009F76F7">
      <w:pPr>
        <w:jc w:val="both"/>
        <w:rPr>
          <w:rFonts w:ascii="Montserrat" w:hAnsi="Montserrat"/>
          <w:color w:val="27334C"/>
          <w:sz w:val="22"/>
          <w:szCs w:val="22"/>
        </w:rPr>
      </w:pPr>
    </w:p>
    <w:p w14:paraId="7A778EA5" w14:textId="02A3F3AC" w:rsidR="00B26EE4" w:rsidRPr="00C93079" w:rsidRDefault="008A40CD" w:rsidP="009F76F7">
      <w:pPr>
        <w:jc w:val="both"/>
        <w:rPr>
          <w:rFonts w:ascii="Montserrat" w:eastAsia="Times New Roman" w:hAnsi="Montserrat" w:cs="Arial"/>
          <w:color w:val="27344C"/>
          <w:sz w:val="22"/>
          <w:szCs w:val="22"/>
          <w:lang w:val="ro-RO" w:eastAsia="en-GB"/>
        </w:rPr>
      </w:pPr>
      <w:proofErr w:type="spellStart"/>
      <w:r w:rsidRPr="00C93079">
        <w:rPr>
          <w:rFonts w:ascii="Montserrat" w:hAnsi="Montserrat"/>
          <w:color w:val="27344C"/>
          <w:sz w:val="22"/>
          <w:szCs w:val="22"/>
        </w:rPr>
        <w:t>Solicitantul</w:t>
      </w:r>
      <w:proofErr w:type="spellEnd"/>
      <w:r w:rsidRPr="00C93079">
        <w:rPr>
          <w:rFonts w:ascii="Montserrat" w:hAnsi="Montserrat"/>
          <w:color w:val="27344C"/>
          <w:sz w:val="22"/>
          <w:szCs w:val="22"/>
        </w:rPr>
        <w:t xml:space="preserve"> are </w:t>
      </w:r>
      <w:proofErr w:type="spellStart"/>
      <w:r w:rsidRPr="00C93079">
        <w:rPr>
          <w:rFonts w:ascii="Montserrat" w:hAnsi="Montserrat"/>
          <w:color w:val="27344C"/>
          <w:sz w:val="22"/>
          <w:szCs w:val="22"/>
        </w:rPr>
        <w:t>obligatia</w:t>
      </w:r>
      <w:proofErr w:type="spellEnd"/>
      <w:r w:rsidRPr="00C93079">
        <w:rPr>
          <w:rFonts w:ascii="Montserrat" w:hAnsi="Montserrat"/>
          <w:color w:val="27344C"/>
          <w:sz w:val="22"/>
          <w:szCs w:val="22"/>
        </w:rPr>
        <w:t xml:space="preserve"> de a </w:t>
      </w:r>
      <w:proofErr w:type="spellStart"/>
      <w:r w:rsidRPr="00C93079">
        <w:rPr>
          <w:rFonts w:ascii="Montserrat" w:hAnsi="Montserrat"/>
          <w:color w:val="27344C"/>
          <w:sz w:val="22"/>
          <w:szCs w:val="22"/>
        </w:rPr>
        <w:t>respecta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prevederile</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Ordonanţei</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Guvernului</w:t>
      </w:r>
      <w:proofErr w:type="spellEnd"/>
      <w:r w:rsidRPr="00C93079">
        <w:rPr>
          <w:rFonts w:ascii="Montserrat" w:hAnsi="Montserrat"/>
          <w:color w:val="27344C"/>
          <w:sz w:val="22"/>
          <w:szCs w:val="22"/>
        </w:rPr>
        <w:t xml:space="preserve"> nr. 137/2000 </w:t>
      </w:r>
      <w:proofErr w:type="spellStart"/>
      <w:r w:rsidRPr="00C93079">
        <w:rPr>
          <w:rFonts w:ascii="Montserrat" w:hAnsi="Montserrat"/>
          <w:color w:val="27344C"/>
          <w:sz w:val="22"/>
          <w:szCs w:val="22"/>
        </w:rPr>
        <w:t>privind</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prevenirea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şi</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sancţionarea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tuturor</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formelor</w:t>
      </w:r>
      <w:proofErr w:type="spellEnd"/>
      <w:r w:rsidRPr="00C93079">
        <w:rPr>
          <w:rFonts w:ascii="Montserrat" w:hAnsi="Montserrat"/>
          <w:color w:val="27344C"/>
          <w:sz w:val="22"/>
          <w:szCs w:val="22"/>
        </w:rPr>
        <w:t xml:space="preserve"> de </w:t>
      </w:r>
      <w:proofErr w:type="spellStart"/>
      <w:r w:rsidRPr="00C93079">
        <w:rPr>
          <w:rFonts w:ascii="Montserrat" w:hAnsi="Montserrat"/>
          <w:color w:val="27344C"/>
          <w:sz w:val="22"/>
          <w:szCs w:val="22"/>
        </w:rPr>
        <w:t>discriminare</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republicată</w:t>
      </w:r>
      <w:proofErr w:type="spellEnd"/>
      <w:r w:rsidRPr="00C93079">
        <w:rPr>
          <w:rFonts w:ascii="Montserrat" w:hAnsi="Montserrat"/>
          <w:color w:val="27344C"/>
          <w:sz w:val="22"/>
          <w:szCs w:val="22"/>
        </w:rPr>
        <w:t>):</w:t>
      </w:r>
    </w:p>
    <w:p w14:paraId="1E054E71" w14:textId="6D16EF7B" w:rsidR="009F76F7" w:rsidRPr="00C93079" w:rsidRDefault="009F76F7" w:rsidP="00B26EE4">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art. 2, alin. 1</w:t>
      </w:r>
      <w:r w:rsidR="00B26EE4" w:rsidRPr="00C93079">
        <w:rPr>
          <w:rFonts w:ascii="Montserrat" w:eastAsia="Times New Roman" w:hAnsi="Montserrat" w:cs="Arial"/>
          <w:color w:val="27344C"/>
          <w:sz w:val="22"/>
          <w:szCs w:val="22"/>
          <w:lang w:val="ro-RO" w:eastAsia="en-GB"/>
        </w:rPr>
        <w:t>:</w:t>
      </w:r>
      <w:r w:rsidR="009E7FA9"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DD85649" w14:textId="77777777" w:rsidR="00B26EE4" w:rsidRPr="007168C8" w:rsidRDefault="00B26EE4" w:rsidP="00B26EE4">
      <w:pPr>
        <w:pStyle w:val="ListParagraph"/>
        <w:jc w:val="both"/>
        <w:rPr>
          <w:rFonts w:ascii="Montserrat" w:eastAsia="Times New Roman" w:hAnsi="Montserrat" w:cs="Arial"/>
          <w:color w:val="27334C"/>
          <w:sz w:val="22"/>
          <w:szCs w:val="22"/>
          <w:lang w:val="ro-RO" w:eastAsia="en-GB"/>
        </w:rPr>
      </w:pPr>
    </w:p>
    <w:p w14:paraId="445B2B4F" w14:textId="69AAE5D5" w:rsidR="009F76F7" w:rsidRPr="00C93079" w:rsidRDefault="008A40CD" w:rsidP="009F76F7">
      <w:pPr>
        <w:jc w:val="both"/>
        <w:rPr>
          <w:rFonts w:ascii="Montserrat" w:eastAsia="Times New Roman" w:hAnsi="Montserrat" w:cs="Arial"/>
          <w:color w:val="27344C"/>
          <w:sz w:val="22"/>
          <w:szCs w:val="22"/>
          <w:lang w:val="ro-RO" w:eastAsia="en-GB"/>
        </w:rPr>
      </w:pPr>
      <w:proofErr w:type="spellStart"/>
      <w:r w:rsidRPr="00C93079">
        <w:rPr>
          <w:rFonts w:ascii="Montserrat" w:hAnsi="Montserrat"/>
          <w:color w:val="27344C"/>
          <w:sz w:val="22"/>
          <w:szCs w:val="22"/>
        </w:rPr>
        <w:t>Solicitantul</w:t>
      </w:r>
      <w:proofErr w:type="spellEnd"/>
      <w:r w:rsidRPr="00C93079">
        <w:rPr>
          <w:rFonts w:ascii="Montserrat" w:hAnsi="Montserrat"/>
          <w:color w:val="27344C"/>
          <w:sz w:val="22"/>
          <w:szCs w:val="22"/>
        </w:rPr>
        <w:t xml:space="preserve"> are </w:t>
      </w:r>
      <w:proofErr w:type="spellStart"/>
      <w:r w:rsidRPr="00C93079">
        <w:rPr>
          <w:rFonts w:ascii="Montserrat" w:hAnsi="Montserrat"/>
          <w:color w:val="27344C"/>
          <w:sz w:val="22"/>
          <w:szCs w:val="22"/>
        </w:rPr>
        <w:t>obligatia</w:t>
      </w:r>
      <w:proofErr w:type="spellEnd"/>
      <w:r w:rsidRPr="00C93079">
        <w:rPr>
          <w:rFonts w:ascii="Montserrat" w:hAnsi="Montserrat"/>
          <w:color w:val="27344C"/>
          <w:sz w:val="22"/>
          <w:szCs w:val="22"/>
        </w:rPr>
        <w:t xml:space="preserve"> de a </w:t>
      </w:r>
      <w:proofErr w:type="spellStart"/>
      <w:r w:rsidRPr="00C93079">
        <w:rPr>
          <w:rFonts w:ascii="Montserrat" w:hAnsi="Montserrat"/>
          <w:color w:val="27344C"/>
          <w:sz w:val="22"/>
          <w:szCs w:val="22"/>
        </w:rPr>
        <w:t>respecta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prevederile</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Legii</w:t>
      </w:r>
      <w:proofErr w:type="spellEnd"/>
      <w:r w:rsidRPr="00C93079">
        <w:rPr>
          <w:rFonts w:ascii="Montserrat" w:hAnsi="Montserrat"/>
          <w:color w:val="27344C"/>
          <w:sz w:val="22"/>
          <w:szCs w:val="22"/>
        </w:rPr>
        <w:t xml:space="preserve"> nr. 448/2006 </w:t>
      </w:r>
      <w:proofErr w:type="spellStart"/>
      <w:r w:rsidRPr="00C93079">
        <w:rPr>
          <w:rFonts w:ascii="Montserrat" w:hAnsi="Montserrat"/>
          <w:color w:val="27344C"/>
          <w:sz w:val="22"/>
          <w:szCs w:val="22"/>
        </w:rPr>
        <w:t>privind</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protecția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și</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promovarea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drepturilor</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persoanelor</w:t>
      </w:r>
      <w:proofErr w:type="spellEnd"/>
      <w:r w:rsidRPr="00C93079">
        <w:rPr>
          <w:rFonts w:ascii="Montserrat" w:hAnsi="Montserrat"/>
          <w:color w:val="27344C"/>
          <w:sz w:val="22"/>
          <w:szCs w:val="22"/>
        </w:rPr>
        <w:t xml:space="preserve"> cu handicap, </w:t>
      </w:r>
      <w:proofErr w:type="spellStart"/>
      <w:r w:rsidRPr="00C93079">
        <w:rPr>
          <w:rFonts w:ascii="Montserrat" w:hAnsi="Montserrat"/>
          <w:color w:val="27344C"/>
          <w:sz w:val="22"/>
          <w:szCs w:val="22"/>
        </w:rPr>
        <w:t>respectiv</w:t>
      </w:r>
      <w:proofErr w:type="spellEnd"/>
      <w:r w:rsidRPr="00C93079">
        <w:rPr>
          <w:rFonts w:ascii="Montserrat" w:hAnsi="Montserrat"/>
          <w:color w:val="27344C"/>
          <w:sz w:val="22"/>
          <w:szCs w:val="22"/>
        </w:rPr>
        <w:t xml:space="preserve"> HG nr.268/2007 </w:t>
      </w:r>
      <w:proofErr w:type="spellStart"/>
      <w:r w:rsidRPr="00C93079">
        <w:rPr>
          <w:rFonts w:ascii="Montserrat" w:hAnsi="Montserrat"/>
          <w:color w:val="27344C"/>
          <w:sz w:val="22"/>
          <w:szCs w:val="22"/>
        </w:rPr>
        <w:t>pentru</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aprobarea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Normelor</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metodologice</w:t>
      </w:r>
      <w:proofErr w:type="spellEnd"/>
      <w:r w:rsidRPr="00C93079">
        <w:rPr>
          <w:rFonts w:ascii="Montserrat" w:hAnsi="Montserrat"/>
          <w:color w:val="27344C"/>
          <w:sz w:val="22"/>
          <w:szCs w:val="22"/>
        </w:rPr>
        <w:t xml:space="preserve"> de </w:t>
      </w:r>
      <w:proofErr w:type="spellStart"/>
      <w:r w:rsidRPr="00C93079">
        <w:rPr>
          <w:rFonts w:ascii="Montserrat" w:hAnsi="Montserrat"/>
          <w:color w:val="27344C"/>
          <w:sz w:val="22"/>
          <w:szCs w:val="22"/>
        </w:rPr>
        <w:t>aplicare</w:t>
      </w:r>
      <w:proofErr w:type="spellEnd"/>
      <w:r w:rsidRPr="00C93079">
        <w:rPr>
          <w:rFonts w:ascii="Montserrat" w:hAnsi="Montserrat"/>
          <w:color w:val="27344C"/>
          <w:sz w:val="22"/>
          <w:szCs w:val="22"/>
        </w:rPr>
        <w:t xml:space="preserve"> a </w:t>
      </w:r>
      <w:proofErr w:type="spellStart"/>
      <w:r w:rsidRPr="00C93079">
        <w:rPr>
          <w:rFonts w:ascii="Montserrat" w:hAnsi="Montserrat"/>
          <w:color w:val="27344C"/>
          <w:sz w:val="22"/>
          <w:szCs w:val="22"/>
        </w:rPr>
        <w:t>prevederilor</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Legii</w:t>
      </w:r>
      <w:proofErr w:type="spellEnd"/>
      <w:r w:rsidRPr="00C93079">
        <w:rPr>
          <w:rFonts w:ascii="Montserrat" w:hAnsi="Montserrat"/>
          <w:color w:val="27344C"/>
          <w:sz w:val="22"/>
          <w:szCs w:val="22"/>
        </w:rPr>
        <w:t xml:space="preserve"> nr. 448/2006 </w:t>
      </w:r>
      <w:proofErr w:type="spellStart"/>
      <w:r w:rsidRPr="00C93079">
        <w:rPr>
          <w:rFonts w:ascii="Montserrat" w:hAnsi="Montserrat"/>
          <w:color w:val="27344C"/>
          <w:sz w:val="22"/>
          <w:szCs w:val="22"/>
        </w:rPr>
        <w:t>privind</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protecţia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şi</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promovarea</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drepturilor</w:t>
      </w:r>
      <w:proofErr w:type="spellEnd"/>
      <w:r w:rsidRPr="00C93079">
        <w:rPr>
          <w:rFonts w:ascii="Montserrat" w:hAnsi="Montserrat"/>
          <w:color w:val="27344C"/>
          <w:sz w:val="22"/>
          <w:szCs w:val="22"/>
        </w:rPr>
        <w:t xml:space="preserve"> </w:t>
      </w:r>
      <w:proofErr w:type="spellStart"/>
      <w:r w:rsidRPr="00C93079">
        <w:rPr>
          <w:rFonts w:ascii="Montserrat" w:hAnsi="Montserrat"/>
          <w:color w:val="27344C"/>
          <w:sz w:val="22"/>
          <w:szCs w:val="22"/>
        </w:rPr>
        <w:t>persoanelor</w:t>
      </w:r>
      <w:proofErr w:type="spellEnd"/>
      <w:r w:rsidRPr="00C93079">
        <w:rPr>
          <w:rFonts w:ascii="Montserrat" w:hAnsi="Montserrat"/>
          <w:color w:val="27344C"/>
          <w:sz w:val="22"/>
          <w:szCs w:val="22"/>
        </w:rPr>
        <w:t xml:space="preserve"> cu handicap:</w:t>
      </w:r>
    </w:p>
    <w:p w14:paraId="2299D531" w14:textId="374962C6" w:rsidR="00B26EE4" w:rsidRPr="00C93079"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art. 2, alin. 1</w:t>
      </w:r>
      <w:r w:rsidR="00B60B96"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C93079">
        <w:rPr>
          <w:rFonts w:ascii="Montserrat" w:eastAsia="Times New Roman" w:hAnsi="Montserrat" w:cs="Arial"/>
          <w:color w:val="27344C"/>
          <w:sz w:val="22"/>
          <w:szCs w:val="22"/>
          <w:lang w:val="ro-RO" w:eastAsia="en-GB"/>
        </w:rPr>
        <w:t>deficienţelor</w:t>
      </w:r>
      <w:proofErr w:type="spellEnd"/>
      <w:r w:rsidRPr="00C93079">
        <w:rPr>
          <w:rFonts w:ascii="Montserrat" w:eastAsia="Times New Roman" w:hAnsi="Montserrat" w:cs="Arial"/>
          <w:color w:val="27344C"/>
          <w:sz w:val="22"/>
          <w:szCs w:val="22"/>
          <w:lang w:val="ro-RO" w:eastAsia="en-GB"/>
        </w:rPr>
        <w:t xml:space="preserve"> lor fizice, senzoriale, psihice, mentale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/sau asociate, le împiedică total sau le limitează accesul cu </w:t>
      </w:r>
      <w:proofErr w:type="spellStart"/>
      <w:r w:rsidRPr="00C93079">
        <w:rPr>
          <w:rFonts w:ascii="Montserrat" w:eastAsia="Times New Roman" w:hAnsi="Montserrat" w:cs="Arial"/>
          <w:color w:val="27344C"/>
          <w:sz w:val="22"/>
          <w:szCs w:val="22"/>
          <w:lang w:val="ro-RO" w:eastAsia="en-GB"/>
        </w:rPr>
        <w:t>şanse</w:t>
      </w:r>
      <w:proofErr w:type="spellEnd"/>
      <w:r w:rsidRPr="00C93079">
        <w:rPr>
          <w:rFonts w:ascii="Montserrat" w:eastAsia="Times New Roman" w:hAnsi="Montserrat" w:cs="Arial"/>
          <w:color w:val="27344C"/>
          <w:sz w:val="22"/>
          <w:szCs w:val="22"/>
          <w:lang w:val="ro-RO" w:eastAsia="en-GB"/>
        </w:rPr>
        <w:t xml:space="preserve"> egale la </w:t>
      </w:r>
      <w:proofErr w:type="spellStart"/>
      <w:r w:rsidRPr="00C93079">
        <w:rPr>
          <w:rFonts w:ascii="Montserrat" w:eastAsia="Times New Roman" w:hAnsi="Montserrat" w:cs="Arial"/>
          <w:color w:val="27344C"/>
          <w:sz w:val="22"/>
          <w:szCs w:val="22"/>
          <w:lang w:val="ro-RO" w:eastAsia="en-GB"/>
        </w:rPr>
        <w:t>viaţa</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societăţii</w:t>
      </w:r>
      <w:proofErr w:type="spellEnd"/>
      <w:r w:rsidRPr="00C93079">
        <w:rPr>
          <w:rFonts w:ascii="Montserrat" w:eastAsia="Times New Roman" w:hAnsi="Montserrat" w:cs="Arial"/>
          <w:color w:val="27344C"/>
          <w:sz w:val="22"/>
          <w:szCs w:val="22"/>
          <w:lang w:val="ro-RO" w:eastAsia="en-GB"/>
        </w:rPr>
        <w:t xml:space="preserve">, necesitând măsuri de </w:t>
      </w:r>
      <w:proofErr w:type="spellStart"/>
      <w:r w:rsidRPr="00C93079">
        <w:rPr>
          <w:rFonts w:ascii="Montserrat" w:eastAsia="Times New Roman" w:hAnsi="Montserrat" w:cs="Arial"/>
          <w:color w:val="27344C"/>
          <w:sz w:val="22"/>
          <w:szCs w:val="22"/>
          <w:lang w:val="ro-RO" w:eastAsia="en-GB"/>
        </w:rPr>
        <w:t>protecţie</w:t>
      </w:r>
      <w:proofErr w:type="spellEnd"/>
      <w:r w:rsidRPr="00C93079">
        <w:rPr>
          <w:rFonts w:ascii="Montserrat" w:eastAsia="Times New Roman" w:hAnsi="Montserrat" w:cs="Arial"/>
          <w:color w:val="27344C"/>
          <w:sz w:val="22"/>
          <w:szCs w:val="22"/>
          <w:lang w:val="ro-RO" w:eastAsia="en-GB"/>
        </w:rPr>
        <w:t xml:space="preserve"> în sprijinul integrării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incluziunii sociale”.</w:t>
      </w:r>
    </w:p>
    <w:p w14:paraId="796D48B9" w14:textId="133E1CBB" w:rsidR="00B26EE4" w:rsidRPr="00C93079"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art. 5, alin. 2 și 3</w:t>
      </w:r>
      <w:r w:rsidR="006F6A28"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 xml:space="preserve">„Accesibilitate – ansamblul de măsuri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lucrări de adaptare a mediului fizic, precum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a mediului </w:t>
      </w:r>
      <w:proofErr w:type="spellStart"/>
      <w:r w:rsidRPr="00C93079">
        <w:rPr>
          <w:rFonts w:ascii="Montserrat" w:eastAsia="Times New Roman" w:hAnsi="Montserrat" w:cs="Arial"/>
          <w:color w:val="27344C"/>
          <w:sz w:val="22"/>
          <w:szCs w:val="22"/>
          <w:lang w:val="ro-RO" w:eastAsia="en-GB"/>
        </w:rPr>
        <w:t>informaţional</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comunicaţional</w:t>
      </w:r>
      <w:proofErr w:type="spellEnd"/>
      <w:r w:rsidRPr="00C93079">
        <w:rPr>
          <w:rFonts w:ascii="Montserrat" w:eastAsia="Times New Roman" w:hAnsi="Montserrat" w:cs="Arial"/>
          <w:color w:val="27344C"/>
          <w:sz w:val="22"/>
          <w:szCs w:val="22"/>
          <w:lang w:val="ro-RO" w:eastAsia="en-GB"/>
        </w:rPr>
        <w:t xml:space="preserve"> conform nevoilor persoanelor cu handicap, factor </w:t>
      </w:r>
      <w:proofErr w:type="spellStart"/>
      <w:r w:rsidRPr="00C93079">
        <w:rPr>
          <w:rFonts w:ascii="Montserrat" w:eastAsia="Times New Roman" w:hAnsi="Montserrat" w:cs="Arial"/>
          <w:color w:val="27344C"/>
          <w:sz w:val="22"/>
          <w:szCs w:val="22"/>
          <w:lang w:val="ro-RO" w:eastAsia="en-GB"/>
        </w:rPr>
        <w:t>esenţial</w:t>
      </w:r>
      <w:proofErr w:type="spellEnd"/>
      <w:r w:rsidRPr="00C93079">
        <w:rPr>
          <w:rFonts w:ascii="Montserrat" w:eastAsia="Times New Roman" w:hAnsi="Montserrat" w:cs="Arial"/>
          <w:color w:val="27344C"/>
          <w:sz w:val="22"/>
          <w:szCs w:val="22"/>
          <w:lang w:val="ro-RO" w:eastAsia="en-GB"/>
        </w:rPr>
        <w:t xml:space="preserve"> de exercitare a drepturilor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de îndeplinire a </w:t>
      </w:r>
      <w:proofErr w:type="spellStart"/>
      <w:r w:rsidRPr="00C93079">
        <w:rPr>
          <w:rFonts w:ascii="Montserrat" w:eastAsia="Times New Roman" w:hAnsi="Montserrat" w:cs="Arial"/>
          <w:color w:val="27344C"/>
          <w:sz w:val="22"/>
          <w:szCs w:val="22"/>
          <w:lang w:val="ro-RO" w:eastAsia="en-GB"/>
        </w:rPr>
        <w:t>obligaţiilor</w:t>
      </w:r>
      <w:proofErr w:type="spellEnd"/>
      <w:r w:rsidRPr="00C93079">
        <w:rPr>
          <w:rFonts w:ascii="Montserrat" w:eastAsia="Times New Roman" w:hAnsi="Montserrat" w:cs="Arial"/>
          <w:color w:val="27344C"/>
          <w:sz w:val="22"/>
          <w:szCs w:val="22"/>
          <w:lang w:val="ro-RO" w:eastAsia="en-GB"/>
        </w:rPr>
        <w:t xml:space="preserve"> persoanelor cu handicap în societate”</w:t>
      </w:r>
      <w:r w:rsidR="00B60B96" w:rsidRPr="00C93079">
        <w:rPr>
          <w:rFonts w:ascii="Montserrat" w:eastAsia="Times New Roman" w:hAnsi="Montserrat" w:cs="Arial"/>
          <w:color w:val="27344C"/>
          <w:sz w:val="22"/>
          <w:szCs w:val="22"/>
          <w:lang w:val="ro-RO" w:eastAsia="en-GB"/>
        </w:rPr>
        <w:t>.</w:t>
      </w:r>
    </w:p>
    <w:p w14:paraId="6DC848EE" w14:textId="3BCA5985" w:rsidR="009F76F7" w:rsidRPr="00C93079" w:rsidRDefault="009F76F7" w:rsidP="00EB2494">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art. 5, alin. 18</w:t>
      </w:r>
      <w:r w:rsidR="00B60B96"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 xml:space="preserve">„Incluziune socială - setul de măsuri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acţiuni</w:t>
      </w:r>
      <w:proofErr w:type="spellEnd"/>
      <w:r w:rsidRPr="00C93079">
        <w:rPr>
          <w:rFonts w:ascii="Montserrat" w:eastAsia="Times New Roman" w:hAnsi="Montserrat" w:cs="Arial"/>
          <w:color w:val="27344C"/>
          <w:sz w:val="22"/>
          <w:szCs w:val="22"/>
          <w:lang w:val="ro-RO" w:eastAsia="en-GB"/>
        </w:rPr>
        <w:t xml:space="preserve"> multidimensionale din domeniile  </w:t>
      </w:r>
      <w:proofErr w:type="spellStart"/>
      <w:r w:rsidRPr="00C93079">
        <w:rPr>
          <w:rFonts w:ascii="Montserrat" w:eastAsia="Times New Roman" w:hAnsi="Montserrat" w:cs="Arial"/>
          <w:color w:val="27344C"/>
          <w:sz w:val="22"/>
          <w:szCs w:val="22"/>
          <w:lang w:val="ro-RO" w:eastAsia="en-GB"/>
        </w:rPr>
        <w:t>protecţiei</w:t>
      </w:r>
      <w:proofErr w:type="spellEnd"/>
      <w:r w:rsidRPr="00C93079">
        <w:rPr>
          <w:rFonts w:ascii="Montserrat" w:eastAsia="Times New Roman" w:hAnsi="Montserrat" w:cs="Arial"/>
          <w:color w:val="27344C"/>
          <w:sz w:val="22"/>
          <w:szCs w:val="22"/>
          <w:lang w:val="ro-RO" w:eastAsia="en-GB"/>
        </w:rPr>
        <w:t xml:space="preserve"> sociale, ocupării </w:t>
      </w:r>
      <w:proofErr w:type="spellStart"/>
      <w:r w:rsidRPr="00C93079">
        <w:rPr>
          <w:rFonts w:ascii="Montserrat" w:eastAsia="Times New Roman" w:hAnsi="Montserrat" w:cs="Arial"/>
          <w:color w:val="27344C"/>
          <w:sz w:val="22"/>
          <w:szCs w:val="22"/>
          <w:lang w:val="ro-RO" w:eastAsia="en-GB"/>
        </w:rPr>
        <w:t>forţei</w:t>
      </w:r>
      <w:proofErr w:type="spellEnd"/>
      <w:r w:rsidRPr="00C93079">
        <w:rPr>
          <w:rFonts w:ascii="Montserrat" w:eastAsia="Times New Roman" w:hAnsi="Montserrat" w:cs="Arial"/>
          <w:color w:val="27344C"/>
          <w:sz w:val="22"/>
          <w:szCs w:val="22"/>
          <w:lang w:val="ro-RO" w:eastAsia="en-GB"/>
        </w:rPr>
        <w:t xml:space="preserve"> de muncă, locuirii, </w:t>
      </w:r>
      <w:proofErr w:type="spellStart"/>
      <w:r w:rsidRPr="00C93079">
        <w:rPr>
          <w:rFonts w:ascii="Montserrat" w:eastAsia="Times New Roman" w:hAnsi="Montserrat" w:cs="Arial"/>
          <w:color w:val="27344C"/>
          <w:sz w:val="22"/>
          <w:szCs w:val="22"/>
          <w:lang w:val="ro-RO" w:eastAsia="en-GB"/>
        </w:rPr>
        <w:t>educaţiei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sănătăţii</w:t>
      </w:r>
      <w:proofErr w:type="spellEnd"/>
      <w:r w:rsidRPr="00C93079">
        <w:rPr>
          <w:rFonts w:ascii="Montserrat" w:eastAsia="Times New Roman" w:hAnsi="Montserrat" w:cs="Arial"/>
          <w:color w:val="27344C"/>
          <w:sz w:val="22"/>
          <w:szCs w:val="22"/>
          <w:lang w:val="ro-RO" w:eastAsia="en-GB"/>
        </w:rPr>
        <w:t xml:space="preserve">, informării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comunicării, </w:t>
      </w:r>
      <w:proofErr w:type="spellStart"/>
      <w:r w:rsidRPr="00C93079">
        <w:rPr>
          <w:rFonts w:ascii="Montserrat" w:eastAsia="Times New Roman" w:hAnsi="Montserrat" w:cs="Arial"/>
          <w:color w:val="27344C"/>
          <w:sz w:val="22"/>
          <w:szCs w:val="22"/>
          <w:lang w:val="ro-RO" w:eastAsia="en-GB"/>
        </w:rPr>
        <w:t>mobilităţii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securităţii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justiţiei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culturii, destinate combaterii excluziunii sociale”.</w:t>
      </w:r>
    </w:p>
    <w:p w14:paraId="43A925BF" w14:textId="77777777" w:rsidR="00343B67" w:rsidRPr="00C93079" w:rsidRDefault="00343B67" w:rsidP="00343B67">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art. 61, lit. a) </w:t>
      </w:r>
      <w:proofErr w:type="spellStart"/>
      <w:r w:rsidRPr="00C93079">
        <w:rPr>
          <w:rFonts w:ascii="Montserrat" w:eastAsia="Times New Roman" w:hAnsi="Montserrat" w:cs="Arial"/>
          <w:color w:val="27344C"/>
          <w:sz w:val="22"/>
          <w:szCs w:val="22"/>
          <w:lang w:val="ro-RO" w:eastAsia="en-GB"/>
        </w:rPr>
        <w:t>autorităţile</w:t>
      </w:r>
      <w:proofErr w:type="spellEnd"/>
      <w:r w:rsidRPr="00C93079">
        <w:rPr>
          <w:rFonts w:ascii="Montserrat" w:eastAsia="Times New Roman" w:hAnsi="Montserrat" w:cs="Arial"/>
          <w:color w:val="27344C"/>
          <w:sz w:val="22"/>
          <w:szCs w:val="22"/>
          <w:lang w:val="ro-RO" w:eastAsia="en-GB"/>
        </w:rPr>
        <w:t xml:space="preserve"> publice au </w:t>
      </w:r>
      <w:proofErr w:type="spellStart"/>
      <w:r w:rsidRPr="00C93079">
        <w:rPr>
          <w:rFonts w:ascii="Montserrat" w:eastAsia="Times New Roman" w:hAnsi="Montserrat" w:cs="Arial"/>
          <w:color w:val="27344C"/>
          <w:sz w:val="22"/>
          <w:szCs w:val="22"/>
          <w:lang w:val="ro-RO" w:eastAsia="en-GB"/>
        </w:rPr>
        <w:t>obligaţia</w:t>
      </w:r>
      <w:proofErr w:type="spellEnd"/>
      <w:r w:rsidRPr="00C93079">
        <w:rPr>
          <w:rFonts w:ascii="Montserrat" w:eastAsia="Times New Roman" w:hAnsi="Montserrat" w:cs="Arial"/>
          <w:color w:val="27344C"/>
          <w:sz w:val="22"/>
          <w:szCs w:val="22"/>
          <w:lang w:val="ro-RO" w:eastAsia="en-GB"/>
        </w:rPr>
        <w:t xml:space="preserve"> să ia următoarele măsuri specifice: “să promoveze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să implementeze conceptul Acces pentru </w:t>
      </w:r>
      <w:proofErr w:type="spellStart"/>
      <w:r w:rsidRPr="00C93079">
        <w:rPr>
          <w:rFonts w:ascii="Montserrat" w:eastAsia="Times New Roman" w:hAnsi="Montserrat" w:cs="Arial"/>
          <w:color w:val="27344C"/>
          <w:sz w:val="22"/>
          <w:szCs w:val="22"/>
          <w:lang w:val="ro-RO" w:eastAsia="en-GB"/>
        </w:rPr>
        <w:t>toţi</w:t>
      </w:r>
      <w:proofErr w:type="spellEnd"/>
      <w:r w:rsidRPr="00C93079">
        <w:rPr>
          <w:rFonts w:ascii="Montserrat" w:eastAsia="Times New Roman" w:hAnsi="Montserrat" w:cs="Arial"/>
          <w:color w:val="27344C"/>
          <w:sz w:val="22"/>
          <w:szCs w:val="22"/>
          <w:lang w:val="ro-RO" w:eastAsia="en-GB"/>
        </w:rPr>
        <w:t xml:space="preserve">, pentru a împiedica crearea de noi bariere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apariţia</w:t>
      </w:r>
      <w:proofErr w:type="spellEnd"/>
      <w:r w:rsidRPr="00C93079">
        <w:rPr>
          <w:rFonts w:ascii="Montserrat" w:eastAsia="Times New Roman" w:hAnsi="Montserrat" w:cs="Arial"/>
          <w:color w:val="27344C"/>
          <w:sz w:val="22"/>
          <w:szCs w:val="22"/>
          <w:lang w:val="ro-RO" w:eastAsia="en-GB"/>
        </w:rPr>
        <w:t xml:space="preserve"> unor noi surse de discriminare”.</w:t>
      </w:r>
    </w:p>
    <w:p w14:paraId="4B19EECC" w14:textId="77777777" w:rsidR="00343B67" w:rsidRPr="00C93079" w:rsidRDefault="00343B67" w:rsidP="00343B67">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staţiile</w:t>
      </w:r>
      <w:proofErr w:type="spellEnd"/>
      <w:r w:rsidRPr="00C93079">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peroanele principalelor </w:t>
      </w:r>
      <w:proofErr w:type="spellStart"/>
      <w:r w:rsidRPr="00C93079">
        <w:rPr>
          <w:rFonts w:ascii="Montserrat" w:eastAsia="Times New Roman" w:hAnsi="Montserrat" w:cs="Arial"/>
          <w:color w:val="27344C"/>
          <w:sz w:val="22"/>
          <w:szCs w:val="22"/>
          <w:lang w:val="ro-RO" w:eastAsia="en-GB"/>
        </w:rPr>
        <w:t>staţii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spaţiile</w:t>
      </w:r>
      <w:proofErr w:type="spellEnd"/>
      <w:r w:rsidRPr="00C93079">
        <w:rPr>
          <w:rFonts w:ascii="Montserrat" w:eastAsia="Times New Roman" w:hAnsi="Montserrat" w:cs="Arial"/>
          <w:color w:val="27344C"/>
          <w:sz w:val="22"/>
          <w:szCs w:val="22"/>
          <w:lang w:val="ro-RO" w:eastAsia="en-GB"/>
        </w:rPr>
        <w:t xml:space="preserve"> de parcare, străzile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drumurile publice, telefoanele publice, mediul </w:t>
      </w:r>
      <w:proofErr w:type="spellStart"/>
      <w:r w:rsidRPr="00C93079">
        <w:rPr>
          <w:rFonts w:ascii="Montserrat" w:eastAsia="Times New Roman" w:hAnsi="Montserrat" w:cs="Arial"/>
          <w:color w:val="27344C"/>
          <w:sz w:val="22"/>
          <w:szCs w:val="22"/>
          <w:lang w:val="ro-RO" w:eastAsia="en-GB"/>
        </w:rPr>
        <w:t>informaţional</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lastRenderedPageBreak/>
        <w:t>comunicaţional</w:t>
      </w:r>
      <w:proofErr w:type="spellEnd"/>
      <w:r w:rsidRPr="00C93079">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3CEADCDB" w14:textId="77777777" w:rsidR="00343B67" w:rsidRPr="00C93079" w:rsidRDefault="00343B67" w:rsidP="00343B67">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art. 62, alin. 2 “Clădirile de patrimoniu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cele istorice se vor adapta, cu respectarea caracteristicilor arhitectonice, conform prevederilor legale domeniu”.</w:t>
      </w:r>
    </w:p>
    <w:p w14:paraId="5CD920C0" w14:textId="0851AE30" w:rsidR="00343B67" w:rsidRPr="00C93079" w:rsidRDefault="00343B67" w:rsidP="00343B67">
      <w:pPr>
        <w:pStyle w:val="ListParagraph"/>
        <w:numPr>
          <w:ilvl w:val="0"/>
          <w:numId w:val="13"/>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art. 62, alin. 4 “</w:t>
      </w:r>
      <w:proofErr w:type="spellStart"/>
      <w:r w:rsidRPr="00C93079">
        <w:rPr>
          <w:rFonts w:ascii="Montserrat" w:eastAsia="Times New Roman" w:hAnsi="Montserrat" w:cs="Arial"/>
          <w:color w:val="27344C"/>
          <w:sz w:val="22"/>
          <w:szCs w:val="22"/>
          <w:lang w:val="ro-RO" w:eastAsia="en-GB"/>
        </w:rPr>
        <w:t>Autorităţile</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administraţiei</w:t>
      </w:r>
      <w:proofErr w:type="spellEnd"/>
      <w:r w:rsidRPr="00C93079">
        <w:rPr>
          <w:rFonts w:ascii="Montserrat" w:eastAsia="Times New Roman" w:hAnsi="Montserrat" w:cs="Arial"/>
          <w:color w:val="27344C"/>
          <w:sz w:val="22"/>
          <w:szCs w:val="22"/>
          <w:lang w:val="ro-RO" w:eastAsia="en-GB"/>
        </w:rPr>
        <w:t xml:space="preserve"> publice locale au </w:t>
      </w:r>
      <w:proofErr w:type="spellStart"/>
      <w:r w:rsidRPr="00C93079">
        <w:rPr>
          <w:rFonts w:ascii="Montserrat" w:eastAsia="Times New Roman" w:hAnsi="Montserrat" w:cs="Arial"/>
          <w:color w:val="27344C"/>
          <w:sz w:val="22"/>
          <w:szCs w:val="22"/>
          <w:lang w:val="ro-RO" w:eastAsia="en-GB"/>
        </w:rPr>
        <w:t>obligaţia</w:t>
      </w:r>
      <w:proofErr w:type="spellEnd"/>
      <w:r w:rsidRPr="00C93079">
        <w:rPr>
          <w:rFonts w:ascii="Montserrat" w:eastAsia="Times New Roman" w:hAnsi="Montserrat" w:cs="Arial"/>
          <w:color w:val="27344C"/>
          <w:sz w:val="22"/>
          <w:szCs w:val="22"/>
          <w:lang w:val="ro-RO" w:eastAsia="en-GB"/>
        </w:rPr>
        <w:t xml:space="preserve"> să include </w:t>
      </w:r>
      <w:proofErr w:type="spellStart"/>
      <w:r w:rsidRPr="00C93079">
        <w:rPr>
          <w:rFonts w:ascii="Montserrat" w:eastAsia="Times New Roman" w:hAnsi="Montserrat" w:cs="Arial"/>
          <w:color w:val="27344C"/>
          <w:sz w:val="22"/>
          <w:szCs w:val="22"/>
          <w:lang w:val="ro-RO" w:eastAsia="en-GB"/>
        </w:rPr>
        <w:t>reprezentanţi</w:t>
      </w:r>
      <w:proofErr w:type="spellEnd"/>
      <w:r w:rsidRPr="00C93079">
        <w:rPr>
          <w:rFonts w:ascii="Montserrat" w:eastAsia="Times New Roman" w:hAnsi="Montserrat" w:cs="Arial"/>
          <w:color w:val="27344C"/>
          <w:sz w:val="22"/>
          <w:szCs w:val="22"/>
          <w:lang w:val="ro-RO" w:eastAsia="en-GB"/>
        </w:rPr>
        <w:t xml:space="preserve"> ai </w:t>
      </w:r>
      <w:proofErr w:type="spellStart"/>
      <w:r w:rsidRPr="00C93079">
        <w:rPr>
          <w:rFonts w:ascii="Montserrat" w:eastAsia="Times New Roman" w:hAnsi="Montserrat" w:cs="Arial"/>
          <w:color w:val="27344C"/>
          <w:sz w:val="22"/>
          <w:szCs w:val="22"/>
          <w:lang w:val="ro-RO" w:eastAsia="en-GB"/>
        </w:rPr>
        <w:t>organizaţiilor</w:t>
      </w:r>
      <w:proofErr w:type="spellEnd"/>
      <w:r w:rsidRPr="00C93079">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C93079">
        <w:rPr>
          <w:rFonts w:ascii="Montserrat" w:eastAsia="Times New Roman" w:hAnsi="Montserrat" w:cs="Arial"/>
          <w:color w:val="27344C"/>
          <w:sz w:val="22"/>
          <w:szCs w:val="22"/>
          <w:lang w:val="ro-RO" w:eastAsia="en-GB"/>
        </w:rPr>
        <w:t>recepţie</w:t>
      </w:r>
      <w:proofErr w:type="spellEnd"/>
      <w:r w:rsidRPr="00C93079">
        <w:rPr>
          <w:rFonts w:ascii="Montserrat" w:eastAsia="Times New Roman" w:hAnsi="Montserrat" w:cs="Arial"/>
          <w:color w:val="27344C"/>
          <w:sz w:val="22"/>
          <w:szCs w:val="22"/>
          <w:lang w:val="ro-RO" w:eastAsia="en-GB"/>
        </w:rPr>
        <w:t xml:space="preserve"> a lucrărilor de </w:t>
      </w:r>
      <w:proofErr w:type="spellStart"/>
      <w:r w:rsidRPr="00C93079">
        <w:rPr>
          <w:rFonts w:ascii="Montserrat" w:eastAsia="Times New Roman" w:hAnsi="Montserrat" w:cs="Arial"/>
          <w:color w:val="27344C"/>
          <w:sz w:val="22"/>
          <w:szCs w:val="22"/>
          <w:lang w:val="ro-RO" w:eastAsia="en-GB"/>
        </w:rPr>
        <w:t>construcţie</w:t>
      </w:r>
      <w:proofErr w:type="spellEnd"/>
      <w:r w:rsidRPr="00C93079">
        <w:rPr>
          <w:rFonts w:ascii="Montserrat" w:eastAsia="Times New Roman" w:hAnsi="Montserrat" w:cs="Arial"/>
          <w:color w:val="27344C"/>
          <w:sz w:val="22"/>
          <w:szCs w:val="22"/>
          <w:lang w:val="ro-RO" w:eastAsia="en-GB"/>
        </w:rPr>
        <w:t xml:space="preserve"> ori de adaptare a obiectivelor prevăzute la alin. (1)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(2)”.</w:t>
      </w:r>
    </w:p>
    <w:p w14:paraId="671B2346" w14:textId="2166024F" w:rsidR="008A4C75" w:rsidRPr="007168C8" w:rsidRDefault="008A4C75" w:rsidP="008A4C75">
      <w:pPr>
        <w:jc w:val="both"/>
        <w:rPr>
          <w:rFonts w:ascii="Montserrat" w:eastAsia="Times New Roman" w:hAnsi="Montserrat" w:cs="Arial"/>
          <w:color w:val="27334C"/>
          <w:sz w:val="22"/>
          <w:szCs w:val="22"/>
          <w:lang w:val="ro-RO" w:eastAsia="en-GB"/>
        </w:rPr>
      </w:pPr>
    </w:p>
    <w:p w14:paraId="0DF1203A" w14:textId="4FBE494D" w:rsidR="00EB4BCD" w:rsidRPr="00C93079" w:rsidRDefault="00301DF0" w:rsidP="00A90051">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În vederea completării secțiunii </w:t>
      </w:r>
      <w:r w:rsidRPr="00C93079">
        <w:rPr>
          <w:rFonts w:ascii="Montserrat" w:eastAsia="Times New Roman" w:hAnsi="Montserrat" w:cs="Arial"/>
          <w:b/>
          <w:bCs/>
          <w:color w:val="27344C"/>
          <w:sz w:val="22"/>
          <w:szCs w:val="22"/>
          <w:lang w:val="ro-RO" w:eastAsia="en-GB"/>
        </w:rPr>
        <w:t>Principii orizontale</w:t>
      </w:r>
      <w:r w:rsidRPr="00C93079">
        <w:rPr>
          <w:rFonts w:ascii="Montserrat" w:eastAsia="Times New Roman" w:hAnsi="Montserrat" w:cs="Arial"/>
          <w:color w:val="27344C"/>
          <w:sz w:val="22"/>
          <w:szCs w:val="22"/>
          <w:lang w:val="ro-RO" w:eastAsia="en-GB"/>
        </w:rPr>
        <w:t xml:space="preserve"> din cererea de finanțare, câmpurile </w:t>
      </w:r>
      <w:r w:rsidRPr="00C93079">
        <w:rPr>
          <w:rFonts w:ascii="Montserrat" w:eastAsia="Times New Roman" w:hAnsi="Montserrat" w:cs="Arial"/>
          <w:b/>
          <w:bCs/>
          <w:color w:val="27344C"/>
          <w:sz w:val="22"/>
          <w:szCs w:val="22"/>
          <w:lang w:val="ro-RO" w:eastAsia="en-GB"/>
        </w:rPr>
        <w:t xml:space="preserve">Egalitate de șanse - Egalitate de gen, Nediscriminare, Accesibilitate </w:t>
      </w:r>
      <w:r w:rsidR="00720121" w:rsidRPr="00C93079">
        <w:rPr>
          <w:rFonts w:ascii="Montserrat" w:eastAsia="Times New Roman" w:hAnsi="Montserrat" w:cs="Arial"/>
          <w:b/>
          <w:bCs/>
          <w:color w:val="27344C"/>
          <w:sz w:val="22"/>
          <w:szCs w:val="22"/>
          <w:lang w:val="ro-RO" w:eastAsia="en-GB"/>
        </w:rPr>
        <w:t xml:space="preserve">pentru </w:t>
      </w:r>
      <w:r w:rsidRPr="00C93079">
        <w:rPr>
          <w:rFonts w:ascii="Montserrat" w:eastAsia="Times New Roman" w:hAnsi="Montserrat" w:cs="Arial"/>
          <w:b/>
          <w:bCs/>
          <w:color w:val="27344C"/>
          <w:sz w:val="22"/>
          <w:szCs w:val="22"/>
          <w:lang w:val="ro-RO" w:eastAsia="en-GB"/>
        </w:rPr>
        <w:t>persoane cu dizabilități</w:t>
      </w:r>
      <w:r w:rsidR="0087402F" w:rsidRPr="00C93079">
        <w:rPr>
          <w:rFonts w:ascii="Montserrat" w:eastAsia="Times New Roman" w:hAnsi="Montserrat" w:cs="Arial"/>
          <w:color w:val="27344C"/>
          <w:sz w:val="22"/>
          <w:szCs w:val="22"/>
          <w:lang w:val="ro-RO" w:eastAsia="en-GB"/>
        </w:rPr>
        <w:t>,</w:t>
      </w:r>
      <w:r w:rsidRPr="00C93079">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r w:rsidR="008A4C75" w:rsidRPr="00C93079">
        <w:rPr>
          <w:rFonts w:ascii="Montserrat" w:eastAsia="Times New Roman" w:hAnsi="Montserrat" w:cs="Arial"/>
          <w:color w:val="27344C"/>
          <w:sz w:val="22"/>
          <w:szCs w:val="22"/>
          <w:lang w:val="ro-RO" w:eastAsia="en-GB"/>
        </w:rPr>
        <w:t>.</w:t>
      </w:r>
    </w:p>
    <w:p w14:paraId="790CB9DC" w14:textId="77777777" w:rsidR="00EB4BCD" w:rsidRPr="00C93079" w:rsidRDefault="00EB4BCD" w:rsidP="00A90051">
      <w:pPr>
        <w:jc w:val="both"/>
        <w:rPr>
          <w:rFonts w:ascii="Montserrat" w:eastAsia="Times New Roman" w:hAnsi="Montserrat" w:cs="Arial"/>
          <w:color w:val="27344C"/>
          <w:sz w:val="22"/>
          <w:szCs w:val="22"/>
          <w:lang w:val="ro-RO" w:eastAsia="en-GB"/>
        </w:rPr>
      </w:pPr>
    </w:p>
    <w:p w14:paraId="3615FEC1" w14:textId="763C4D16" w:rsidR="008A40CD" w:rsidRPr="00C93079" w:rsidRDefault="008A40CD" w:rsidP="008A40CD">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În ceea ce privește </w:t>
      </w:r>
      <w:proofErr w:type="spellStart"/>
      <w:r w:rsidRPr="00C93079">
        <w:rPr>
          <w:rFonts w:ascii="Montserrat" w:eastAsia="Times New Roman" w:hAnsi="Montserrat" w:cs="Arial"/>
          <w:color w:val="27344C"/>
          <w:sz w:val="22"/>
          <w:szCs w:val="22"/>
          <w:lang w:val="ro-RO" w:eastAsia="en-GB"/>
        </w:rPr>
        <w:t>condițiile</w:t>
      </w:r>
      <w:proofErr w:type="spellEnd"/>
      <w:r w:rsidRPr="00C93079">
        <w:rPr>
          <w:rFonts w:ascii="Montserrat" w:eastAsia="Times New Roman" w:hAnsi="Montserrat" w:cs="Arial"/>
          <w:color w:val="27344C"/>
          <w:sz w:val="22"/>
          <w:szCs w:val="22"/>
          <w:lang w:val="ro-RO" w:eastAsia="en-GB"/>
        </w:rPr>
        <w:t xml:space="preserve"> favorizante orizontale</w:t>
      </w:r>
      <w:r w:rsidR="00591240" w:rsidRPr="00C93079">
        <w:rPr>
          <w:rFonts w:ascii="Montserrat" w:eastAsia="Times New Roman" w:hAnsi="Montserrat" w:cs="Arial"/>
          <w:color w:val="27344C"/>
          <w:sz w:val="22"/>
          <w:szCs w:val="22"/>
          <w:lang w:val="ro-RO" w:eastAsia="en-GB"/>
        </w:rPr>
        <w:t xml:space="preserve"> </w:t>
      </w:r>
      <w:r w:rsidR="00301DF0" w:rsidRPr="00C93079">
        <w:rPr>
          <w:rFonts w:ascii="Montserrat" w:eastAsia="Times New Roman" w:hAnsi="Montserrat" w:cs="Arial"/>
          <w:color w:val="27344C"/>
          <w:sz w:val="22"/>
          <w:szCs w:val="22"/>
          <w:lang w:eastAsia="en-GB"/>
        </w:rPr>
        <w:t>“</w:t>
      </w:r>
      <w:r w:rsidR="00301DF0" w:rsidRPr="00C93079">
        <w:rPr>
          <w:rFonts w:ascii="Montserrat" w:eastAsia="Times New Roman" w:hAnsi="Montserrat" w:cs="Arial"/>
          <w:color w:val="27344C"/>
          <w:sz w:val="22"/>
          <w:szCs w:val="22"/>
          <w:lang w:val="ro-RO" w:eastAsia="en-GB"/>
        </w:rPr>
        <w:t xml:space="preserve">O aplicare </w:t>
      </w:r>
      <w:proofErr w:type="spellStart"/>
      <w:r w:rsidR="00301DF0" w:rsidRPr="00C93079">
        <w:rPr>
          <w:rFonts w:ascii="Montserrat" w:eastAsia="Times New Roman" w:hAnsi="Montserrat" w:cs="Arial"/>
          <w:color w:val="27344C"/>
          <w:sz w:val="22"/>
          <w:szCs w:val="22"/>
          <w:lang w:val="ro-RO" w:eastAsia="en-GB"/>
        </w:rPr>
        <w:t>și</w:t>
      </w:r>
      <w:proofErr w:type="spellEnd"/>
      <w:r w:rsidR="00301DF0" w:rsidRPr="00C93079">
        <w:rPr>
          <w:rFonts w:ascii="Montserrat" w:eastAsia="Times New Roman" w:hAnsi="Montserrat" w:cs="Arial"/>
          <w:color w:val="27344C"/>
          <w:sz w:val="22"/>
          <w:szCs w:val="22"/>
          <w:lang w:val="ro-RO" w:eastAsia="en-GB"/>
        </w:rPr>
        <w:t xml:space="preserve"> implementare eficace a Cartei drepturilor fundamentale a UE” și „Implementarea </w:t>
      </w:r>
      <w:proofErr w:type="spellStart"/>
      <w:r w:rsidR="00301DF0" w:rsidRPr="00C93079">
        <w:rPr>
          <w:rFonts w:ascii="Montserrat" w:eastAsia="Times New Roman" w:hAnsi="Montserrat" w:cs="Arial"/>
          <w:color w:val="27344C"/>
          <w:sz w:val="22"/>
          <w:szCs w:val="22"/>
          <w:lang w:val="ro-RO" w:eastAsia="en-GB"/>
        </w:rPr>
        <w:t>și</w:t>
      </w:r>
      <w:proofErr w:type="spellEnd"/>
      <w:r w:rsidR="00301DF0" w:rsidRPr="00C93079">
        <w:rPr>
          <w:rFonts w:ascii="Montserrat" w:eastAsia="Times New Roman" w:hAnsi="Montserrat" w:cs="Arial"/>
          <w:color w:val="27344C"/>
          <w:sz w:val="22"/>
          <w:szCs w:val="22"/>
          <w:lang w:val="ro-RO" w:eastAsia="en-GB"/>
        </w:rPr>
        <w:t xml:space="preserve"> aplicarea </w:t>
      </w:r>
      <w:proofErr w:type="spellStart"/>
      <w:r w:rsidR="00301DF0" w:rsidRPr="00C93079">
        <w:rPr>
          <w:rFonts w:ascii="Montserrat" w:eastAsia="Times New Roman" w:hAnsi="Montserrat" w:cs="Arial"/>
          <w:color w:val="27344C"/>
          <w:sz w:val="22"/>
          <w:szCs w:val="22"/>
          <w:lang w:val="ro-RO" w:eastAsia="en-GB"/>
        </w:rPr>
        <w:t>Convenției</w:t>
      </w:r>
      <w:proofErr w:type="spellEnd"/>
      <w:r w:rsidR="00301DF0" w:rsidRPr="00C93079">
        <w:rPr>
          <w:rFonts w:ascii="Montserrat" w:eastAsia="Times New Roman" w:hAnsi="Montserrat" w:cs="Arial"/>
          <w:color w:val="27344C"/>
          <w:sz w:val="22"/>
          <w:szCs w:val="22"/>
          <w:lang w:val="ro-RO" w:eastAsia="en-GB"/>
        </w:rPr>
        <w:t xml:space="preserve"> </w:t>
      </w:r>
      <w:proofErr w:type="spellStart"/>
      <w:r w:rsidR="00301DF0" w:rsidRPr="00C93079">
        <w:rPr>
          <w:rFonts w:ascii="Montserrat" w:eastAsia="Times New Roman" w:hAnsi="Montserrat" w:cs="Arial"/>
          <w:color w:val="27344C"/>
          <w:sz w:val="22"/>
          <w:szCs w:val="22"/>
          <w:lang w:val="ro-RO" w:eastAsia="en-GB"/>
        </w:rPr>
        <w:t>Organizației</w:t>
      </w:r>
      <w:proofErr w:type="spellEnd"/>
      <w:r w:rsidR="00301DF0" w:rsidRPr="00C93079">
        <w:rPr>
          <w:rFonts w:ascii="Montserrat" w:eastAsia="Times New Roman" w:hAnsi="Montserrat" w:cs="Arial"/>
          <w:color w:val="27344C"/>
          <w:sz w:val="22"/>
          <w:szCs w:val="22"/>
          <w:lang w:val="ro-RO" w:eastAsia="en-GB"/>
        </w:rPr>
        <w:t xml:space="preserve"> </w:t>
      </w:r>
      <w:proofErr w:type="spellStart"/>
      <w:r w:rsidR="00301DF0" w:rsidRPr="00C93079">
        <w:rPr>
          <w:rFonts w:ascii="Montserrat" w:eastAsia="Times New Roman" w:hAnsi="Montserrat" w:cs="Arial"/>
          <w:color w:val="27344C"/>
          <w:sz w:val="22"/>
          <w:szCs w:val="22"/>
          <w:lang w:val="ro-RO" w:eastAsia="en-GB"/>
        </w:rPr>
        <w:t>Națiunilor</w:t>
      </w:r>
      <w:proofErr w:type="spellEnd"/>
      <w:r w:rsidR="00301DF0" w:rsidRPr="00C93079">
        <w:rPr>
          <w:rFonts w:ascii="Montserrat" w:eastAsia="Times New Roman" w:hAnsi="Montserrat" w:cs="Arial"/>
          <w:color w:val="27344C"/>
          <w:sz w:val="22"/>
          <w:szCs w:val="22"/>
          <w:lang w:val="ro-RO" w:eastAsia="en-GB"/>
        </w:rPr>
        <w:t xml:space="preserve"> Unite privind drepturile persoanelor cu </w:t>
      </w:r>
      <w:proofErr w:type="spellStart"/>
      <w:r w:rsidR="00301DF0" w:rsidRPr="00C93079">
        <w:rPr>
          <w:rFonts w:ascii="Montserrat" w:eastAsia="Times New Roman" w:hAnsi="Montserrat" w:cs="Arial"/>
          <w:color w:val="27344C"/>
          <w:sz w:val="22"/>
          <w:szCs w:val="22"/>
          <w:lang w:val="ro-RO" w:eastAsia="en-GB"/>
        </w:rPr>
        <w:t>dizabilități</w:t>
      </w:r>
      <w:proofErr w:type="spellEnd"/>
      <w:r w:rsidR="00301DF0" w:rsidRPr="00C93079">
        <w:rPr>
          <w:rFonts w:ascii="Montserrat" w:eastAsia="Times New Roman" w:hAnsi="Montserrat" w:cs="Arial"/>
          <w:color w:val="27344C"/>
          <w:sz w:val="22"/>
          <w:szCs w:val="22"/>
          <w:lang w:val="ro-RO" w:eastAsia="en-GB"/>
        </w:rPr>
        <w:t>”</w:t>
      </w:r>
      <w:r w:rsidR="00B7239E" w:rsidRPr="00C93079">
        <w:rPr>
          <w:rFonts w:ascii="Montserrat" w:eastAsia="Times New Roman" w:hAnsi="Montserrat" w:cs="Arial"/>
          <w:color w:val="27344C"/>
          <w:sz w:val="22"/>
          <w:szCs w:val="22"/>
          <w:lang w:val="ro-RO" w:eastAsia="en-GB"/>
        </w:rPr>
        <w:t xml:space="preserve"> (conform </w:t>
      </w:r>
      <w:r w:rsidR="00B7239E" w:rsidRPr="00C93079">
        <w:rPr>
          <w:rFonts w:ascii="Montserrat" w:hAnsi="Montserrat" w:cs="Arial"/>
          <w:bCs/>
          <w:color w:val="27344C"/>
          <w:sz w:val="22"/>
          <w:szCs w:val="22"/>
          <w:lang w:val="ro-RO"/>
        </w:rPr>
        <w:t>Anexei III la REGULAMENTUL (UE) 2021/1060 AL PARLAMENTULUI EUROPEAN ȘI AL CONSILIULUI din 24 iunie 2021 – Condiții favorizante orizontale</w:t>
      </w:r>
      <w:r w:rsidR="00B7239E" w:rsidRPr="00C93079">
        <w:rPr>
          <w:rFonts w:ascii="Montserrat" w:eastAsia="Times New Roman" w:hAnsi="Montserrat" w:cs="Arial"/>
          <w:color w:val="27344C"/>
          <w:sz w:val="22"/>
          <w:szCs w:val="22"/>
          <w:lang w:val="ro-RO" w:eastAsia="en-GB"/>
        </w:rPr>
        <w:t>)</w:t>
      </w:r>
      <w:r w:rsidRPr="00C93079">
        <w:rPr>
          <w:rFonts w:ascii="Montserrat" w:eastAsia="Times New Roman" w:hAnsi="Montserrat" w:cs="Arial"/>
          <w:color w:val="27344C"/>
          <w:sz w:val="22"/>
          <w:szCs w:val="22"/>
          <w:lang w:val="ro-RO" w:eastAsia="en-GB"/>
        </w:rPr>
        <w:t>, în procesul de evaluare, selecție și contractare a operațiunilor,  Autoritatea de Management PR Vest 2021-2027 va analiza modul în care proiectul propus spre finanțare respectă:</w:t>
      </w:r>
    </w:p>
    <w:p w14:paraId="04DB1339" w14:textId="050F9084" w:rsidR="008A40CD" w:rsidRPr="00C93079" w:rsidRDefault="008A40CD" w:rsidP="00802350">
      <w:pPr>
        <w:pStyle w:val="ListParagraph"/>
        <w:numPr>
          <w:ilvl w:val="0"/>
          <w:numId w:val="32"/>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Drepturile fundamentale ale omului și prevederile din Carta drepturilor fundamentale a Uniunii Europene</w:t>
      </w:r>
      <w:r w:rsidR="004C5147" w:rsidRPr="00C93079">
        <w:rPr>
          <w:rFonts w:ascii="Montserrat" w:eastAsia="Times New Roman" w:hAnsi="Montserrat" w:cs="Arial"/>
          <w:color w:val="27344C"/>
          <w:sz w:val="22"/>
          <w:szCs w:val="22"/>
          <w:lang w:val="ro-RO" w:eastAsia="en-GB"/>
        </w:rPr>
        <w:t>,</w:t>
      </w:r>
    </w:p>
    <w:p w14:paraId="637D34C4" w14:textId="1E537D7F" w:rsidR="008A40CD" w:rsidRPr="00C93079" w:rsidRDefault="008A40CD" w:rsidP="00802350">
      <w:pPr>
        <w:pStyle w:val="ListParagraph"/>
        <w:numPr>
          <w:ilvl w:val="0"/>
          <w:numId w:val="32"/>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r w:rsidR="004C5147" w:rsidRPr="00C93079">
        <w:rPr>
          <w:rFonts w:ascii="Montserrat" w:eastAsia="Times New Roman" w:hAnsi="Montserrat" w:cs="Arial"/>
          <w:color w:val="27344C"/>
          <w:sz w:val="22"/>
          <w:szCs w:val="22"/>
          <w:lang w:val="ro-RO" w:eastAsia="en-GB"/>
        </w:rPr>
        <w:t>,</w:t>
      </w:r>
    </w:p>
    <w:p w14:paraId="555E32D8" w14:textId="5E3376EE" w:rsidR="008A40CD" w:rsidRPr="00C93079" w:rsidRDefault="008A40CD" w:rsidP="00802350">
      <w:pPr>
        <w:pStyle w:val="ListParagraph"/>
        <w:numPr>
          <w:ilvl w:val="0"/>
          <w:numId w:val="32"/>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Prevenirea oricărei forme de discriminare</w:t>
      </w:r>
      <w:r w:rsidR="004C5147" w:rsidRPr="00C93079">
        <w:rPr>
          <w:rFonts w:ascii="Montserrat" w:eastAsia="Times New Roman" w:hAnsi="Montserrat" w:cs="Arial"/>
          <w:color w:val="27344C"/>
          <w:sz w:val="22"/>
          <w:szCs w:val="22"/>
          <w:lang w:val="ro-RO" w:eastAsia="en-GB"/>
        </w:rPr>
        <w:t>,</w:t>
      </w:r>
    </w:p>
    <w:p w14:paraId="5692E980" w14:textId="3FC53F99" w:rsidR="0035665A" w:rsidRPr="00C93079" w:rsidRDefault="00301DF0" w:rsidP="00802350">
      <w:pPr>
        <w:pStyle w:val="ListParagraph"/>
        <w:numPr>
          <w:ilvl w:val="0"/>
          <w:numId w:val="32"/>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Accesibilitatea la mediul fizic, transport, </w:t>
      </w:r>
      <w:proofErr w:type="spellStart"/>
      <w:r w:rsidRPr="00C93079">
        <w:rPr>
          <w:rFonts w:ascii="Montserrat" w:eastAsia="Times New Roman" w:hAnsi="Montserrat" w:cs="Arial"/>
          <w:color w:val="27344C"/>
          <w:sz w:val="22"/>
          <w:szCs w:val="22"/>
          <w:lang w:val="ro-RO" w:eastAsia="en-GB"/>
        </w:rPr>
        <w:t>informaţie</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mijloace de comunicare, inclusiv la tehnologiile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sistemele informatice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de </w:t>
      </w:r>
      <w:proofErr w:type="spellStart"/>
      <w:r w:rsidRPr="00C93079">
        <w:rPr>
          <w:rFonts w:ascii="Montserrat" w:eastAsia="Times New Roman" w:hAnsi="Montserrat" w:cs="Arial"/>
          <w:color w:val="27344C"/>
          <w:sz w:val="22"/>
          <w:szCs w:val="22"/>
          <w:lang w:val="ro-RO" w:eastAsia="en-GB"/>
        </w:rPr>
        <w:t>comunicaţii</w:t>
      </w:r>
      <w:proofErr w:type="spellEnd"/>
      <w:r w:rsidRPr="00C93079">
        <w:rPr>
          <w:rFonts w:ascii="Montserrat" w:eastAsia="Times New Roman" w:hAnsi="Montserrat" w:cs="Arial"/>
          <w:color w:val="27344C"/>
          <w:sz w:val="22"/>
          <w:szCs w:val="22"/>
          <w:lang w:val="ro-RO" w:eastAsia="en-GB"/>
        </w:rPr>
        <w:t xml:space="preserve">, precum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la alte </w:t>
      </w:r>
      <w:proofErr w:type="spellStart"/>
      <w:r w:rsidRPr="00C93079">
        <w:rPr>
          <w:rFonts w:ascii="Montserrat" w:eastAsia="Times New Roman" w:hAnsi="Montserrat" w:cs="Arial"/>
          <w:color w:val="27344C"/>
          <w:sz w:val="22"/>
          <w:szCs w:val="22"/>
          <w:lang w:val="ro-RO" w:eastAsia="en-GB"/>
        </w:rPr>
        <w:t>facilităţi</w:t>
      </w:r>
      <w:proofErr w:type="spellEnd"/>
      <w:r w:rsidRPr="00C93079">
        <w:rPr>
          <w:rFonts w:ascii="Montserrat" w:eastAsia="Times New Roman" w:hAnsi="Montserrat" w:cs="Arial"/>
          <w:color w:val="27344C"/>
          <w:sz w:val="22"/>
          <w:szCs w:val="22"/>
          <w:lang w:val="ro-RO" w:eastAsia="en-GB"/>
        </w:rPr>
        <w:t xml:space="preserve"> </w:t>
      </w:r>
      <w:proofErr w:type="spellStart"/>
      <w:r w:rsidRPr="00C93079">
        <w:rPr>
          <w:rFonts w:ascii="Montserrat" w:eastAsia="Times New Roman" w:hAnsi="Montserrat" w:cs="Arial"/>
          <w:color w:val="27344C"/>
          <w:sz w:val="22"/>
          <w:szCs w:val="22"/>
          <w:lang w:val="ro-RO" w:eastAsia="en-GB"/>
        </w:rPr>
        <w:t>şi</w:t>
      </w:r>
      <w:proofErr w:type="spellEnd"/>
      <w:r w:rsidRPr="00C93079">
        <w:rPr>
          <w:rFonts w:ascii="Montserrat" w:eastAsia="Times New Roman" w:hAnsi="Montserrat" w:cs="Arial"/>
          <w:color w:val="27344C"/>
          <w:sz w:val="22"/>
          <w:szCs w:val="22"/>
          <w:lang w:val="ro-RO" w:eastAsia="en-GB"/>
        </w:rPr>
        <w:t xml:space="preserve"> servicii deschise sau furnizate publicului, în conformitate cu preved</w:t>
      </w:r>
      <w:r w:rsidR="005361AE" w:rsidRPr="00C93079">
        <w:rPr>
          <w:rFonts w:ascii="Montserrat" w:eastAsia="Times New Roman" w:hAnsi="Montserrat" w:cs="Arial"/>
          <w:color w:val="27344C"/>
          <w:sz w:val="22"/>
          <w:szCs w:val="22"/>
          <w:lang w:val="ro-RO" w:eastAsia="en-GB"/>
        </w:rPr>
        <w:t>e</w:t>
      </w:r>
      <w:r w:rsidRPr="00C93079">
        <w:rPr>
          <w:rFonts w:ascii="Montserrat" w:eastAsia="Times New Roman" w:hAnsi="Montserrat" w:cs="Arial"/>
          <w:color w:val="27344C"/>
          <w:sz w:val="22"/>
          <w:szCs w:val="22"/>
          <w:lang w:val="ro-RO" w:eastAsia="en-GB"/>
        </w:rPr>
        <w:t>rile art.</w:t>
      </w:r>
      <w:r w:rsidR="005361AE"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9 din Convenția ONU privind drepturile persoanelor cu dizabilități</w:t>
      </w:r>
      <w:r w:rsidR="004C5147" w:rsidRPr="00C93079">
        <w:rPr>
          <w:rFonts w:ascii="Montserrat" w:eastAsia="Times New Roman" w:hAnsi="Montserrat" w:cs="Arial"/>
          <w:color w:val="27344C"/>
          <w:sz w:val="22"/>
          <w:szCs w:val="22"/>
          <w:lang w:val="ro-RO" w:eastAsia="en-GB"/>
        </w:rPr>
        <w:t>.</w:t>
      </w:r>
    </w:p>
    <w:p w14:paraId="0D25A94D" w14:textId="7975CAE1" w:rsidR="007168C8" w:rsidRDefault="007168C8" w:rsidP="007168C8">
      <w:pPr>
        <w:jc w:val="both"/>
        <w:rPr>
          <w:rFonts w:ascii="Montserrat" w:eastAsia="Times New Roman" w:hAnsi="Montserrat" w:cs="Arial"/>
          <w:color w:val="27334C"/>
          <w:sz w:val="22"/>
          <w:szCs w:val="22"/>
          <w:lang w:val="ro-RO" w:eastAsia="en-GB"/>
        </w:rPr>
      </w:pPr>
    </w:p>
    <w:p w14:paraId="36F50928" w14:textId="716D2144" w:rsidR="007168C8" w:rsidRDefault="007168C8" w:rsidP="007168C8">
      <w:pPr>
        <w:jc w:val="both"/>
        <w:rPr>
          <w:rFonts w:ascii="Montserrat" w:eastAsia="Times New Roman" w:hAnsi="Montserrat" w:cs="Arial"/>
          <w:color w:val="27334C"/>
          <w:sz w:val="22"/>
          <w:szCs w:val="22"/>
          <w:lang w:val="ro-RO" w:eastAsia="en-GB"/>
        </w:rPr>
      </w:pPr>
    </w:p>
    <w:p w14:paraId="02A21076" w14:textId="1E5E41EE" w:rsidR="007168C8" w:rsidRDefault="007168C8" w:rsidP="007168C8">
      <w:pPr>
        <w:jc w:val="both"/>
        <w:rPr>
          <w:rFonts w:ascii="Montserrat" w:eastAsia="Times New Roman" w:hAnsi="Montserrat" w:cs="Arial"/>
          <w:color w:val="27334C"/>
          <w:sz w:val="22"/>
          <w:szCs w:val="22"/>
          <w:lang w:val="ro-RO" w:eastAsia="en-GB"/>
        </w:rPr>
      </w:pPr>
    </w:p>
    <w:p w14:paraId="211410BF" w14:textId="19D32C3B" w:rsidR="007168C8" w:rsidRDefault="007168C8" w:rsidP="007168C8">
      <w:pPr>
        <w:jc w:val="both"/>
        <w:rPr>
          <w:rFonts w:ascii="Montserrat" w:eastAsia="Times New Roman" w:hAnsi="Montserrat" w:cs="Arial"/>
          <w:color w:val="27334C"/>
          <w:sz w:val="22"/>
          <w:szCs w:val="22"/>
          <w:lang w:val="ro-RO" w:eastAsia="en-GB"/>
        </w:rPr>
      </w:pPr>
    </w:p>
    <w:p w14:paraId="555499CA" w14:textId="77777777" w:rsidR="007168C8" w:rsidRPr="007168C8" w:rsidRDefault="007168C8" w:rsidP="007168C8">
      <w:pPr>
        <w:jc w:val="both"/>
        <w:rPr>
          <w:rFonts w:ascii="Montserrat" w:eastAsia="Times New Roman" w:hAnsi="Montserrat" w:cs="Arial"/>
          <w:color w:val="27334C"/>
          <w:sz w:val="22"/>
          <w:szCs w:val="22"/>
          <w:lang w:val="ro-RO" w:eastAsia="en-GB"/>
        </w:rPr>
      </w:pPr>
    </w:p>
    <w:p w14:paraId="3B848FD2" w14:textId="77777777" w:rsidR="008A40CD" w:rsidRPr="007168C8" w:rsidRDefault="008A40CD" w:rsidP="008A40CD">
      <w:pPr>
        <w:jc w:val="both"/>
        <w:rPr>
          <w:rFonts w:ascii="Montserrat" w:eastAsia="Times New Roman" w:hAnsi="Montserrat" w:cs="Arial"/>
          <w:color w:val="27334C"/>
          <w:sz w:val="22"/>
          <w:szCs w:val="22"/>
          <w:lang w:val="ro-RO" w:eastAsia="en-GB"/>
        </w:rPr>
      </w:pPr>
    </w:p>
    <w:p w14:paraId="5D14C085" w14:textId="77777777" w:rsidR="0035665A" w:rsidRPr="007168C8" w:rsidRDefault="0035665A" w:rsidP="0035665A">
      <w:pPr>
        <w:jc w:val="both"/>
        <w:rPr>
          <w:rFonts w:ascii="Montserrat" w:eastAsia="Times New Roman" w:hAnsi="Montserrat" w:cs="Arial"/>
          <w:b/>
          <w:bCs/>
          <w:color w:val="27334C"/>
          <w:sz w:val="22"/>
          <w:szCs w:val="22"/>
          <w:lang w:val="ro-RO" w:eastAsia="en-GB"/>
        </w:rPr>
      </w:pPr>
      <w:r w:rsidRPr="007168C8">
        <w:rPr>
          <w:rFonts w:ascii="Montserrat" w:eastAsia="Times New Roman" w:hAnsi="Montserrat" w:cs="Arial"/>
          <w:b/>
          <w:bCs/>
          <w:color w:val="27334C"/>
          <w:sz w:val="22"/>
          <w:szCs w:val="22"/>
          <w:lang w:val="ro-RO" w:eastAsia="en-GB"/>
        </w:rPr>
        <w:t>3. PREZENTARE GENERALĂ A CONCEPTELOR</w:t>
      </w:r>
    </w:p>
    <w:p w14:paraId="002A932D" w14:textId="77777777" w:rsidR="0035665A" w:rsidRPr="007168C8" w:rsidRDefault="0035665A" w:rsidP="0035665A">
      <w:pPr>
        <w:jc w:val="both"/>
        <w:rPr>
          <w:rFonts w:ascii="Montserrat" w:eastAsia="Times New Roman" w:hAnsi="Montserrat" w:cs="Arial"/>
          <w:color w:val="27334C"/>
          <w:sz w:val="22"/>
          <w:szCs w:val="22"/>
          <w:lang w:val="ro-RO" w:eastAsia="en-GB"/>
        </w:rPr>
      </w:pPr>
    </w:p>
    <w:p w14:paraId="7C5CC530" w14:textId="7B92F70B" w:rsidR="0035665A" w:rsidRPr="007168C8" w:rsidRDefault="0035665A" w:rsidP="0047113D">
      <w:pPr>
        <w:jc w:val="both"/>
        <w:rPr>
          <w:rFonts w:ascii="Montserrat" w:eastAsia="Times New Roman" w:hAnsi="Montserrat" w:cs="Arial"/>
          <w:b/>
          <w:bCs/>
          <w:color w:val="27334C"/>
          <w:sz w:val="22"/>
          <w:szCs w:val="22"/>
          <w:lang w:val="ro-RO" w:eastAsia="en-GB"/>
        </w:rPr>
      </w:pPr>
      <w:r w:rsidRPr="007168C8">
        <w:rPr>
          <w:rFonts w:ascii="Montserrat" w:eastAsia="Times New Roman" w:hAnsi="Montserrat" w:cs="Arial"/>
          <w:b/>
          <w:bCs/>
          <w:color w:val="27334C"/>
          <w:sz w:val="22"/>
          <w:szCs w:val="22"/>
          <w:lang w:val="ro-RO" w:eastAsia="en-GB"/>
        </w:rPr>
        <w:t>Egalitatea de șanse și de tratament între bărbați și femei</w:t>
      </w:r>
    </w:p>
    <w:p w14:paraId="501C5E6D" w14:textId="77777777" w:rsidR="008A40CD" w:rsidRPr="007168C8" w:rsidRDefault="008A40CD" w:rsidP="0047113D">
      <w:pPr>
        <w:jc w:val="both"/>
        <w:rPr>
          <w:rFonts w:ascii="Montserrat" w:eastAsia="Times New Roman" w:hAnsi="Montserrat" w:cs="Arial"/>
          <w:b/>
          <w:bCs/>
          <w:color w:val="27334C"/>
          <w:sz w:val="22"/>
          <w:szCs w:val="22"/>
          <w:lang w:val="ro-RO" w:eastAsia="en-GB"/>
        </w:rPr>
      </w:pPr>
    </w:p>
    <w:p w14:paraId="095921C5" w14:textId="1E2BD4D0" w:rsidR="0035665A" w:rsidRPr="007168C8" w:rsidRDefault="007512DB" w:rsidP="007512DB">
      <w:pPr>
        <w:jc w:val="both"/>
        <w:rPr>
          <w:rFonts w:ascii="Montserrat" w:eastAsia="Times New Roman" w:hAnsi="Montserrat" w:cs="Arial"/>
          <w:color w:val="27334C"/>
          <w:sz w:val="22"/>
          <w:szCs w:val="22"/>
          <w:lang w:val="ro-RO" w:eastAsia="en-GB"/>
        </w:rPr>
      </w:pPr>
      <w:r w:rsidRPr="007168C8">
        <w:rPr>
          <w:rFonts w:ascii="Montserrat" w:eastAsia="Times New Roman" w:hAnsi="Montserrat" w:cs="Arial"/>
          <w:color w:val="27334C"/>
          <w:sz w:val="22"/>
          <w:szCs w:val="22"/>
          <w:lang w:val="ro-RO" w:eastAsia="en-GB"/>
        </w:rPr>
        <w:t>În cadrul</w:t>
      </w:r>
      <w:r w:rsidRPr="007168C8">
        <w:rPr>
          <w:rFonts w:ascii="Montserrat" w:hAnsi="Montserrat"/>
          <w:color w:val="27334C"/>
          <w:sz w:val="22"/>
          <w:szCs w:val="22"/>
        </w:rPr>
        <w:t xml:space="preserve"> </w:t>
      </w:r>
      <w:r w:rsidRPr="007168C8">
        <w:rPr>
          <w:rFonts w:ascii="Montserrat" w:eastAsia="Times New Roman" w:hAnsi="Montserrat" w:cs="Arial"/>
          <w:color w:val="27334C"/>
          <w:sz w:val="22"/>
          <w:szCs w:val="22"/>
          <w:lang w:val="ro-RO" w:eastAsia="en-GB"/>
        </w:rPr>
        <w:t>Strategiei naționale privind promovarea egalității de șanse și de tratament între femei și bărbați și prevenirea și combaterea violenței domestice, termeni</w:t>
      </w:r>
      <w:r w:rsidR="00284827" w:rsidRPr="007168C8">
        <w:rPr>
          <w:rFonts w:ascii="Montserrat" w:eastAsia="Times New Roman" w:hAnsi="Montserrat" w:cs="Arial"/>
          <w:color w:val="27334C"/>
          <w:sz w:val="22"/>
          <w:szCs w:val="22"/>
          <w:lang w:val="ro-RO" w:eastAsia="en-GB"/>
        </w:rPr>
        <w:t>i</w:t>
      </w:r>
      <w:r w:rsidRPr="007168C8">
        <w:rPr>
          <w:rFonts w:ascii="Montserrat" w:eastAsia="Times New Roman" w:hAnsi="Montserrat" w:cs="Arial"/>
          <w:color w:val="27334C"/>
          <w:sz w:val="22"/>
          <w:szCs w:val="22"/>
          <w:lang w:val="ro-RO" w:eastAsia="en-GB"/>
        </w:rPr>
        <w:t xml:space="preserve"> specifici domeniului egalitate de șanse și tratament între femei și bărbați sunt utilizați în conformitate cu definițiile </w:t>
      </w:r>
      <w:r w:rsidR="008A40CD" w:rsidRPr="007168C8">
        <w:rPr>
          <w:rFonts w:ascii="Montserrat" w:eastAsia="Times New Roman" w:hAnsi="Montserrat" w:cs="Arial"/>
          <w:color w:val="27334C"/>
          <w:sz w:val="22"/>
          <w:szCs w:val="22"/>
          <w:lang w:val="ro-RO" w:eastAsia="en-GB"/>
        </w:rPr>
        <w:t>EIGE (Institutului European pentru Egalitatea de Șanse între Femei și Bărbați)</w:t>
      </w:r>
      <w:r w:rsidR="00301DF0" w:rsidRPr="007168C8">
        <w:rPr>
          <w:rFonts w:ascii="Montserrat" w:eastAsia="Times New Roman" w:hAnsi="Montserrat" w:cs="Arial"/>
          <w:color w:val="27334C"/>
          <w:sz w:val="22"/>
          <w:szCs w:val="22"/>
          <w:lang w:val="ro-RO" w:eastAsia="en-GB"/>
        </w:rPr>
        <w:t>.</w:t>
      </w:r>
      <w:r w:rsidR="008A40CD" w:rsidRPr="007168C8">
        <w:rPr>
          <w:rFonts w:ascii="Montserrat" w:eastAsia="Times New Roman" w:hAnsi="Montserrat" w:cs="Arial"/>
          <w:color w:val="27334C"/>
          <w:sz w:val="22"/>
          <w:szCs w:val="22"/>
          <w:lang w:val="ro-RO" w:eastAsia="en-GB"/>
        </w:rPr>
        <w:t xml:space="preserve"> </w:t>
      </w:r>
      <w:r w:rsidR="00301DF0" w:rsidRPr="007168C8">
        <w:rPr>
          <w:rFonts w:ascii="Montserrat" w:eastAsia="Times New Roman" w:hAnsi="Montserrat" w:cs="Arial"/>
          <w:color w:val="27334C"/>
          <w:sz w:val="22"/>
          <w:szCs w:val="22"/>
          <w:lang w:val="ro-RO" w:eastAsia="en-GB"/>
        </w:rPr>
        <w:t xml:space="preserve">EIGE definește egalitatea de gen: „ca drepturi, responsabilități și </w:t>
      </w:r>
      <w:r w:rsidR="00301DF0" w:rsidRPr="007168C8">
        <w:rPr>
          <w:rFonts w:ascii="Montserrat" w:eastAsia="Times New Roman" w:hAnsi="Montserrat" w:cs="Arial"/>
          <w:color w:val="27334C"/>
          <w:sz w:val="22"/>
          <w:szCs w:val="22"/>
          <w:lang w:val="ro-RO" w:eastAsia="en-GB"/>
        </w:rPr>
        <w:lastRenderedPageBreak/>
        <w:t>oportunități egale pentru femei și bărbați, fete și băieți”.</w:t>
      </w:r>
      <w:r w:rsidR="008A40CD" w:rsidRPr="007168C8">
        <w:rPr>
          <w:rFonts w:ascii="Montserrat" w:eastAsia="Times New Roman" w:hAnsi="Montserrat" w:cs="Arial"/>
          <w:color w:val="27334C"/>
          <w:sz w:val="22"/>
          <w:szCs w:val="22"/>
          <w:lang w:val="ro-RO" w:eastAsia="en-GB"/>
        </w:rPr>
        <w:t xml:space="preserve">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43C4F6B4" w14:textId="77777777" w:rsidR="008A40CD" w:rsidRPr="007168C8" w:rsidRDefault="008A40CD" w:rsidP="0047113D">
      <w:pPr>
        <w:jc w:val="both"/>
        <w:rPr>
          <w:rFonts w:ascii="Montserrat" w:eastAsia="Times New Roman" w:hAnsi="Montserrat" w:cs="Arial"/>
          <w:color w:val="27334C"/>
          <w:sz w:val="22"/>
          <w:szCs w:val="22"/>
          <w:lang w:val="ro-RO" w:eastAsia="en-GB"/>
        </w:rPr>
      </w:pPr>
    </w:p>
    <w:p w14:paraId="3B71384A" w14:textId="76393606" w:rsidR="0035665A" w:rsidRPr="007168C8" w:rsidRDefault="0035665A" w:rsidP="0047113D">
      <w:pPr>
        <w:jc w:val="both"/>
        <w:rPr>
          <w:rFonts w:ascii="Montserrat" w:eastAsia="Times New Roman" w:hAnsi="Montserrat" w:cs="Arial"/>
          <w:b/>
          <w:bCs/>
          <w:color w:val="27334C"/>
          <w:sz w:val="22"/>
          <w:szCs w:val="22"/>
          <w:lang w:val="ro-RO" w:eastAsia="en-GB"/>
        </w:rPr>
      </w:pPr>
      <w:r w:rsidRPr="007168C8">
        <w:rPr>
          <w:rFonts w:ascii="Montserrat" w:eastAsia="Times New Roman" w:hAnsi="Montserrat" w:cs="Arial"/>
          <w:b/>
          <w:bCs/>
          <w:color w:val="27334C"/>
          <w:sz w:val="22"/>
          <w:szCs w:val="22"/>
          <w:lang w:val="ro-RO" w:eastAsia="en-GB"/>
        </w:rPr>
        <w:t>Prevenirea oricărei forme de discriminare</w:t>
      </w:r>
    </w:p>
    <w:p w14:paraId="0BDA6DD5" w14:textId="77777777" w:rsidR="008A40CD" w:rsidRPr="007168C8" w:rsidRDefault="008A40CD" w:rsidP="0047113D">
      <w:pPr>
        <w:jc w:val="both"/>
        <w:rPr>
          <w:rFonts w:ascii="Montserrat" w:eastAsia="Times New Roman" w:hAnsi="Montserrat" w:cs="Arial"/>
          <w:b/>
          <w:bCs/>
          <w:color w:val="27334C"/>
          <w:sz w:val="22"/>
          <w:szCs w:val="22"/>
          <w:lang w:val="ro-RO" w:eastAsia="en-GB"/>
        </w:rPr>
      </w:pPr>
    </w:p>
    <w:p w14:paraId="4A392340" w14:textId="13C6BDA2" w:rsidR="0035665A" w:rsidRPr="007168C8" w:rsidRDefault="0035665A" w:rsidP="0047113D">
      <w:pPr>
        <w:jc w:val="both"/>
        <w:rPr>
          <w:rFonts w:ascii="Montserrat" w:eastAsia="Times New Roman" w:hAnsi="Montserrat" w:cs="Arial"/>
          <w:color w:val="27334C"/>
          <w:sz w:val="22"/>
          <w:szCs w:val="22"/>
          <w:lang w:val="ro-RO" w:eastAsia="en-GB"/>
        </w:rPr>
      </w:pPr>
      <w:r w:rsidRPr="007168C8">
        <w:rPr>
          <w:rFonts w:ascii="Montserrat" w:eastAsia="Times New Roman" w:hAnsi="Montserrat" w:cs="Arial"/>
          <w:color w:val="27334C"/>
          <w:sz w:val="22"/>
          <w:szCs w:val="22"/>
          <w:lang w:val="ro-RO" w:eastAsia="en-GB"/>
        </w:rPr>
        <w:t>În articolul 2 din Declarația Universală a Drepturilor Omului se stipulează:</w:t>
      </w:r>
      <w:r w:rsidR="00D108F9">
        <w:rPr>
          <w:rFonts w:ascii="Montserrat" w:eastAsia="Times New Roman" w:hAnsi="Montserrat" w:cs="Arial"/>
          <w:color w:val="27334C"/>
          <w:sz w:val="22"/>
          <w:szCs w:val="22"/>
          <w:lang w:val="ro-RO" w:eastAsia="en-GB"/>
        </w:rPr>
        <w:t xml:space="preserve"> </w:t>
      </w:r>
      <w:r w:rsidRPr="007168C8">
        <w:rPr>
          <w:rFonts w:ascii="Montserrat" w:eastAsia="Times New Roman" w:hAnsi="Montserrat" w:cs="Arial"/>
          <w:color w:val="27334C"/>
          <w:sz w:val="22"/>
          <w:szCs w:val="22"/>
          <w:lang w:val="ro-RO" w:eastAsia="en-GB"/>
        </w:rPr>
        <w:t xml:space="preserve">„Fiecare om se poate prevala de toate drepturile </w:t>
      </w:r>
      <w:proofErr w:type="spellStart"/>
      <w:r w:rsidRPr="007168C8">
        <w:rPr>
          <w:rFonts w:ascii="Montserrat" w:eastAsia="Times New Roman" w:hAnsi="Montserrat" w:cs="Arial"/>
          <w:color w:val="27334C"/>
          <w:sz w:val="22"/>
          <w:szCs w:val="22"/>
          <w:lang w:val="ro-RO" w:eastAsia="en-GB"/>
        </w:rPr>
        <w:t>şi</w:t>
      </w:r>
      <w:proofErr w:type="spellEnd"/>
      <w:r w:rsidRPr="007168C8">
        <w:rPr>
          <w:rFonts w:ascii="Montserrat" w:eastAsia="Times New Roman" w:hAnsi="Montserrat" w:cs="Arial"/>
          <w:color w:val="27334C"/>
          <w:sz w:val="22"/>
          <w:szCs w:val="22"/>
          <w:lang w:val="ro-RO" w:eastAsia="en-GB"/>
        </w:rPr>
        <w:t xml:space="preserve"> </w:t>
      </w:r>
      <w:proofErr w:type="spellStart"/>
      <w:r w:rsidRPr="007168C8">
        <w:rPr>
          <w:rFonts w:ascii="Montserrat" w:eastAsia="Times New Roman" w:hAnsi="Montserrat" w:cs="Arial"/>
          <w:color w:val="27334C"/>
          <w:sz w:val="22"/>
          <w:szCs w:val="22"/>
          <w:lang w:val="ro-RO" w:eastAsia="en-GB"/>
        </w:rPr>
        <w:t>libertăţile</w:t>
      </w:r>
      <w:proofErr w:type="spellEnd"/>
      <w:r w:rsidRPr="007168C8">
        <w:rPr>
          <w:rFonts w:ascii="Montserrat" w:eastAsia="Times New Roman" w:hAnsi="Montserrat" w:cs="Arial"/>
          <w:color w:val="27334C"/>
          <w:sz w:val="22"/>
          <w:szCs w:val="22"/>
          <w:lang w:val="ro-RO" w:eastAsia="en-GB"/>
        </w:rPr>
        <w:t xml:space="preserve"> proclamate în prezenta</w:t>
      </w:r>
      <w:r w:rsidR="00D108F9">
        <w:rPr>
          <w:rFonts w:ascii="Montserrat" w:eastAsia="Times New Roman" w:hAnsi="Montserrat" w:cs="Arial"/>
          <w:color w:val="27334C"/>
          <w:sz w:val="22"/>
          <w:szCs w:val="22"/>
          <w:lang w:val="ro-RO" w:eastAsia="en-GB"/>
        </w:rPr>
        <w:t xml:space="preserve"> </w:t>
      </w:r>
      <w:proofErr w:type="spellStart"/>
      <w:r w:rsidRPr="007168C8">
        <w:rPr>
          <w:rFonts w:ascii="Montserrat" w:eastAsia="Times New Roman" w:hAnsi="Montserrat" w:cs="Arial"/>
          <w:color w:val="27334C"/>
          <w:sz w:val="22"/>
          <w:szCs w:val="22"/>
          <w:lang w:val="ro-RO" w:eastAsia="en-GB"/>
        </w:rPr>
        <w:t>Declaraţie</w:t>
      </w:r>
      <w:proofErr w:type="spellEnd"/>
      <w:r w:rsidRPr="007168C8">
        <w:rPr>
          <w:rFonts w:ascii="Montserrat" w:eastAsia="Times New Roman" w:hAnsi="Montserrat" w:cs="Arial"/>
          <w:color w:val="27334C"/>
          <w:sz w:val="22"/>
          <w:szCs w:val="22"/>
          <w:lang w:val="ro-RO" w:eastAsia="en-GB"/>
        </w:rPr>
        <w:t xml:space="preserve"> fără nici un fel de deosebire ca, de pildă, deosebirea de rasă, culoare, sex,</w:t>
      </w:r>
      <w:r w:rsidR="00D108F9">
        <w:rPr>
          <w:rFonts w:ascii="Montserrat" w:eastAsia="Times New Roman" w:hAnsi="Montserrat" w:cs="Arial"/>
          <w:color w:val="27334C"/>
          <w:sz w:val="22"/>
          <w:szCs w:val="22"/>
          <w:lang w:val="ro-RO" w:eastAsia="en-GB"/>
        </w:rPr>
        <w:t xml:space="preserve"> </w:t>
      </w:r>
      <w:r w:rsidRPr="007168C8">
        <w:rPr>
          <w:rFonts w:ascii="Montserrat" w:eastAsia="Times New Roman" w:hAnsi="Montserrat" w:cs="Arial"/>
          <w:color w:val="27334C"/>
          <w:sz w:val="22"/>
          <w:szCs w:val="22"/>
          <w:lang w:val="ro-RO" w:eastAsia="en-GB"/>
        </w:rPr>
        <w:t xml:space="preserve">limbă, religie, opinie politică sau orice altă opinie, de origine </w:t>
      </w:r>
      <w:proofErr w:type="spellStart"/>
      <w:r w:rsidRPr="007168C8">
        <w:rPr>
          <w:rFonts w:ascii="Montserrat" w:eastAsia="Times New Roman" w:hAnsi="Montserrat" w:cs="Arial"/>
          <w:color w:val="27334C"/>
          <w:sz w:val="22"/>
          <w:szCs w:val="22"/>
          <w:lang w:val="ro-RO" w:eastAsia="en-GB"/>
        </w:rPr>
        <w:t>naţională</w:t>
      </w:r>
      <w:proofErr w:type="spellEnd"/>
      <w:r w:rsidRPr="007168C8">
        <w:rPr>
          <w:rFonts w:ascii="Montserrat" w:eastAsia="Times New Roman" w:hAnsi="Montserrat" w:cs="Arial"/>
          <w:color w:val="27334C"/>
          <w:sz w:val="22"/>
          <w:szCs w:val="22"/>
          <w:lang w:val="ro-RO" w:eastAsia="en-GB"/>
        </w:rPr>
        <w:t xml:space="preserve"> sau socială, avere, </w:t>
      </w:r>
      <w:proofErr w:type="spellStart"/>
      <w:r w:rsidRPr="007168C8">
        <w:rPr>
          <w:rFonts w:ascii="Montserrat" w:eastAsia="Times New Roman" w:hAnsi="Montserrat" w:cs="Arial"/>
          <w:color w:val="27334C"/>
          <w:sz w:val="22"/>
          <w:szCs w:val="22"/>
          <w:lang w:val="ro-RO" w:eastAsia="en-GB"/>
        </w:rPr>
        <w:t>naştere</w:t>
      </w:r>
      <w:proofErr w:type="spellEnd"/>
      <w:r w:rsidRPr="007168C8">
        <w:rPr>
          <w:rFonts w:ascii="Montserrat" w:eastAsia="Times New Roman" w:hAnsi="Montserrat" w:cs="Arial"/>
          <w:color w:val="27334C"/>
          <w:sz w:val="22"/>
          <w:szCs w:val="22"/>
          <w:lang w:val="ro-RO" w:eastAsia="en-GB"/>
        </w:rPr>
        <w:t xml:space="preserve"> sau orice alte împrejurări.”</w:t>
      </w:r>
    </w:p>
    <w:p w14:paraId="0D0A2492" w14:textId="77777777" w:rsidR="0035665A" w:rsidRPr="007168C8" w:rsidRDefault="0035665A" w:rsidP="0047113D">
      <w:pPr>
        <w:jc w:val="both"/>
        <w:rPr>
          <w:rFonts w:ascii="Montserrat" w:eastAsia="Times New Roman" w:hAnsi="Montserrat" w:cs="Arial"/>
          <w:color w:val="27334C"/>
          <w:sz w:val="22"/>
          <w:szCs w:val="22"/>
          <w:lang w:val="ro-RO" w:eastAsia="en-GB"/>
        </w:rPr>
      </w:pPr>
      <w:r w:rsidRPr="007168C8">
        <w:rPr>
          <w:rFonts w:ascii="Montserrat" w:eastAsia="Times New Roman" w:hAnsi="Montserrat" w:cs="Arial"/>
          <w:color w:val="2733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5929B21B" w14:textId="77777777" w:rsidR="0035665A" w:rsidRPr="007168C8" w:rsidRDefault="0035665A" w:rsidP="0047113D">
      <w:pPr>
        <w:jc w:val="both"/>
        <w:rPr>
          <w:rFonts w:ascii="Montserrat" w:eastAsia="Times New Roman" w:hAnsi="Montserrat" w:cs="Arial"/>
          <w:color w:val="27334C"/>
          <w:sz w:val="22"/>
          <w:szCs w:val="22"/>
          <w:lang w:val="ro-RO" w:eastAsia="en-GB"/>
        </w:rPr>
      </w:pPr>
    </w:p>
    <w:p w14:paraId="2FA29113" w14:textId="77777777" w:rsidR="0035665A" w:rsidRPr="007168C8" w:rsidRDefault="0035665A" w:rsidP="0047113D">
      <w:pPr>
        <w:jc w:val="both"/>
        <w:rPr>
          <w:rFonts w:ascii="Montserrat" w:eastAsia="Times New Roman" w:hAnsi="Montserrat" w:cs="Arial"/>
          <w:b/>
          <w:bCs/>
          <w:color w:val="27334C"/>
          <w:sz w:val="22"/>
          <w:szCs w:val="22"/>
          <w:lang w:val="ro-RO" w:eastAsia="en-GB"/>
        </w:rPr>
      </w:pPr>
      <w:r w:rsidRPr="007168C8">
        <w:rPr>
          <w:rFonts w:ascii="Montserrat" w:eastAsia="Times New Roman" w:hAnsi="Montserrat" w:cs="Arial"/>
          <w:b/>
          <w:bCs/>
          <w:color w:val="27334C"/>
          <w:sz w:val="22"/>
          <w:szCs w:val="22"/>
          <w:lang w:val="ro-RO" w:eastAsia="en-GB"/>
        </w:rPr>
        <w:t>Accesibilitatea pentru toți cetățenii la serviciile, spațiile și infrastructura care sunt furnizate sau deschise publicului</w:t>
      </w:r>
    </w:p>
    <w:p w14:paraId="0AA44286" w14:textId="77777777" w:rsidR="0035665A" w:rsidRPr="007168C8" w:rsidRDefault="0035665A" w:rsidP="0047113D">
      <w:pPr>
        <w:jc w:val="both"/>
        <w:rPr>
          <w:rFonts w:ascii="Montserrat" w:eastAsia="Times New Roman" w:hAnsi="Montserrat" w:cs="Arial"/>
          <w:color w:val="27334C"/>
          <w:sz w:val="22"/>
          <w:szCs w:val="22"/>
          <w:lang w:val="ro-RO" w:eastAsia="en-GB"/>
        </w:rPr>
      </w:pPr>
    </w:p>
    <w:p w14:paraId="310FADB2" w14:textId="4A65B3D0" w:rsidR="0035665A" w:rsidRPr="007168C8" w:rsidRDefault="008A40CD" w:rsidP="0047113D">
      <w:pPr>
        <w:jc w:val="both"/>
        <w:rPr>
          <w:rFonts w:ascii="Montserrat" w:eastAsia="Times New Roman" w:hAnsi="Montserrat" w:cs="Arial"/>
          <w:color w:val="27334C"/>
          <w:sz w:val="22"/>
          <w:szCs w:val="22"/>
          <w:lang w:val="ro-RO" w:eastAsia="en-GB"/>
        </w:rPr>
      </w:pPr>
      <w:r w:rsidRPr="007168C8">
        <w:rPr>
          <w:rFonts w:ascii="Montserrat" w:eastAsia="Times New Roman" w:hAnsi="Montserrat" w:cs="Arial"/>
          <w:color w:val="27334C"/>
          <w:sz w:val="22"/>
          <w:szCs w:val="22"/>
          <w:lang w:val="ro-RO" w:eastAsia="en-GB"/>
        </w:rPr>
        <w:t xml:space="preserve">Conceptul de accesibilitate este definit în documentul </w:t>
      </w:r>
      <w:r w:rsidR="00301DF0" w:rsidRPr="007168C8">
        <w:rPr>
          <w:rFonts w:ascii="Montserrat" w:eastAsia="Times New Roman" w:hAnsi="Montserrat" w:cs="Arial"/>
          <w:color w:val="27334C"/>
          <w:sz w:val="22"/>
          <w:szCs w:val="22"/>
          <w:lang w:val="ro-RO" w:eastAsia="en-GB"/>
        </w:rPr>
        <w:t>Comisiei Europene intitulat „O Uniune a egalității: Strategia privind drepturile persoanelor cu handicap 2021- 2030 ” astfel</w:t>
      </w:r>
      <w:r w:rsidRPr="007168C8">
        <w:rPr>
          <w:rFonts w:ascii="Montserrat" w:eastAsia="Times New Roman" w:hAnsi="Montserrat" w:cs="Arial"/>
          <w:color w:val="27334C"/>
          <w:sz w:val="22"/>
          <w:szCs w:val="22"/>
          <w:lang w:val="ro-RO" w:eastAsia="en-GB"/>
        </w:rPr>
        <w:t>: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29F5BA59" w14:textId="77777777" w:rsidR="008A40CD" w:rsidRPr="007168C8" w:rsidRDefault="008A40CD" w:rsidP="0047113D">
      <w:pPr>
        <w:jc w:val="both"/>
        <w:rPr>
          <w:rFonts w:ascii="Montserrat" w:eastAsia="Times New Roman" w:hAnsi="Montserrat" w:cs="Arial"/>
          <w:color w:val="27334C"/>
          <w:sz w:val="22"/>
          <w:szCs w:val="22"/>
          <w:lang w:val="ro-RO" w:eastAsia="en-GB"/>
        </w:rPr>
      </w:pPr>
    </w:p>
    <w:p w14:paraId="00C3D0E9" w14:textId="1A28C78A" w:rsidR="0035665A" w:rsidRPr="007168C8" w:rsidRDefault="00301DF0" w:rsidP="0047113D">
      <w:pPr>
        <w:jc w:val="both"/>
        <w:rPr>
          <w:rFonts w:ascii="Montserrat" w:eastAsia="Times New Roman" w:hAnsi="Montserrat" w:cs="Arial"/>
          <w:color w:val="27334C"/>
          <w:sz w:val="22"/>
          <w:szCs w:val="22"/>
          <w:lang w:val="ro-RO" w:eastAsia="en-GB"/>
        </w:rPr>
      </w:pPr>
      <w:r w:rsidRPr="007168C8">
        <w:rPr>
          <w:rFonts w:ascii="Montserrat" w:eastAsia="Times New Roman" w:hAnsi="Montserrat" w:cs="Arial"/>
          <w:color w:val="27334C"/>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dizabilități, să inițieze sau să promoveze cercetarea și dezvoltarea bunurilor, serviciilor, echipamentelor și facilităților concepute pe baza designului universal, care ar presupune o adaptare minimă </w:t>
      </w:r>
      <w:r w:rsidR="00351FAD" w:rsidRPr="007168C8">
        <w:rPr>
          <w:rFonts w:ascii="Montserrat" w:eastAsia="Times New Roman" w:hAnsi="Montserrat" w:cs="Arial"/>
          <w:color w:val="27334C"/>
          <w:sz w:val="22"/>
          <w:szCs w:val="22"/>
          <w:lang w:val="ro-RO" w:eastAsia="en-GB"/>
        </w:rPr>
        <w:t>ș</w:t>
      </w:r>
      <w:r w:rsidRPr="007168C8">
        <w:rPr>
          <w:rFonts w:ascii="Montserrat" w:eastAsia="Times New Roman" w:hAnsi="Montserrat" w:cs="Arial"/>
          <w:color w:val="27334C"/>
          <w:sz w:val="22"/>
          <w:szCs w:val="22"/>
          <w:lang w:val="ro-RO" w:eastAsia="en-GB"/>
        </w:rPr>
        <w:t>i la cel mai scăzut cost, pentru a răspunde nevoilor specifice ale persoanelor cu dizabilit</w:t>
      </w:r>
      <w:r w:rsidR="00351FAD" w:rsidRPr="007168C8">
        <w:rPr>
          <w:rFonts w:ascii="Montserrat" w:eastAsia="Times New Roman" w:hAnsi="Montserrat" w:cs="Arial"/>
          <w:color w:val="27334C"/>
          <w:sz w:val="22"/>
          <w:szCs w:val="22"/>
          <w:lang w:val="ro-RO" w:eastAsia="en-GB"/>
        </w:rPr>
        <w:t>ăț</w:t>
      </w:r>
      <w:r w:rsidRPr="007168C8">
        <w:rPr>
          <w:rFonts w:ascii="Montserrat" w:eastAsia="Times New Roman" w:hAnsi="Montserrat" w:cs="Arial"/>
          <w:color w:val="27334C"/>
          <w:sz w:val="22"/>
          <w:szCs w:val="22"/>
          <w:lang w:val="ro-RO" w:eastAsia="en-GB"/>
        </w:rPr>
        <w:t xml:space="preserve">i, să promoveze </w:t>
      </w:r>
      <w:proofErr w:type="spellStart"/>
      <w:r w:rsidRPr="007168C8">
        <w:rPr>
          <w:rFonts w:ascii="Montserrat" w:eastAsia="Times New Roman" w:hAnsi="Montserrat" w:cs="Arial"/>
          <w:color w:val="27334C"/>
          <w:sz w:val="22"/>
          <w:szCs w:val="22"/>
          <w:lang w:val="ro-RO" w:eastAsia="en-GB"/>
        </w:rPr>
        <w:t>existenţa</w:t>
      </w:r>
      <w:proofErr w:type="spellEnd"/>
      <w:r w:rsidRPr="007168C8">
        <w:rPr>
          <w:rFonts w:ascii="Montserrat" w:eastAsia="Times New Roman" w:hAnsi="Montserrat" w:cs="Arial"/>
          <w:color w:val="27334C"/>
          <w:sz w:val="22"/>
          <w:szCs w:val="22"/>
          <w:lang w:val="ro-RO" w:eastAsia="en-GB"/>
        </w:rPr>
        <w:t xml:space="preserve"> </w:t>
      </w:r>
      <w:proofErr w:type="spellStart"/>
      <w:r w:rsidRPr="007168C8">
        <w:rPr>
          <w:rFonts w:ascii="Montserrat" w:eastAsia="Times New Roman" w:hAnsi="Montserrat" w:cs="Arial"/>
          <w:color w:val="27334C"/>
          <w:sz w:val="22"/>
          <w:szCs w:val="22"/>
          <w:lang w:val="ro-RO" w:eastAsia="en-GB"/>
        </w:rPr>
        <w:t>şi</w:t>
      </w:r>
      <w:proofErr w:type="spellEnd"/>
      <w:r w:rsidRPr="007168C8">
        <w:rPr>
          <w:rFonts w:ascii="Montserrat" w:eastAsia="Times New Roman" w:hAnsi="Montserrat" w:cs="Arial"/>
          <w:color w:val="27334C"/>
          <w:sz w:val="22"/>
          <w:szCs w:val="22"/>
          <w:lang w:val="ro-RO" w:eastAsia="en-GB"/>
        </w:rPr>
        <w:t xml:space="preserve"> să încurajeze utilizarea acestor bunuri, servicii, echipamente </w:t>
      </w:r>
      <w:r w:rsidR="00351FAD" w:rsidRPr="007168C8">
        <w:rPr>
          <w:rFonts w:ascii="Montserrat" w:eastAsia="Times New Roman" w:hAnsi="Montserrat" w:cs="Arial"/>
          <w:color w:val="27334C"/>
          <w:sz w:val="22"/>
          <w:szCs w:val="22"/>
          <w:lang w:val="ro-RO" w:eastAsia="en-GB"/>
        </w:rPr>
        <w:t>ș</w:t>
      </w:r>
      <w:r w:rsidRPr="007168C8">
        <w:rPr>
          <w:rFonts w:ascii="Montserrat" w:eastAsia="Times New Roman" w:hAnsi="Montserrat" w:cs="Arial"/>
          <w:color w:val="27334C"/>
          <w:sz w:val="22"/>
          <w:szCs w:val="22"/>
          <w:lang w:val="ro-RO" w:eastAsia="en-GB"/>
        </w:rPr>
        <w:t>i facilit</w:t>
      </w:r>
      <w:r w:rsidR="00351FAD" w:rsidRPr="007168C8">
        <w:rPr>
          <w:rFonts w:ascii="Montserrat" w:eastAsia="Times New Roman" w:hAnsi="Montserrat" w:cs="Arial"/>
          <w:color w:val="27334C"/>
          <w:sz w:val="22"/>
          <w:szCs w:val="22"/>
          <w:lang w:val="ro-RO" w:eastAsia="en-GB"/>
        </w:rPr>
        <w:t>ăț</w:t>
      </w:r>
      <w:r w:rsidRPr="007168C8">
        <w:rPr>
          <w:rFonts w:ascii="Montserrat" w:eastAsia="Times New Roman" w:hAnsi="Montserrat" w:cs="Arial"/>
          <w:color w:val="27334C"/>
          <w:sz w:val="22"/>
          <w:szCs w:val="22"/>
          <w:lang w:val="ro-RO" w:eastAsia="en-GB"/>
        </w:rPr>
        <w:t>i</w:t>
      </w:r>
      <w:r w:rsidR="008A40CD" w:rsidRPr="007168C8">
        <w:rPr>
          <w:rFonts w:ascii="Montserrat" w:eastAsia="Times New Roman" w:hAnsi="Montserrat" w:cs="Arial"/>
          <w:color w:val="27334C"/>
          <w:sz w:val="22"/>
          <w:szCs w:val="22"/>
          <w:lang w:val="ro-RO" w:eastAsia="en-GB"/>
        </w:rPr>
        <w:t>.</w:t>
      </w:r>
      <w:r w:rsidR="001F6BA0" w:rsidRPr="007168C8">
        <w:rPr>
          <w:rFonts w:ascii="Montserrat" w:eastAsia="Times New Roman" w:hAnsi="Montserrat" w:cs="Arial"/>
          <w:color w:val="27334C"/>
          <w:sz w:val="22"/>
          <w:szCs w:val="22"/>
          <w:lang w:val="ro-RO" w:eastAsia="en-GB"/>
        </w:rPr>
        <w:t xml:space="preserve"> </w:t>
      </w:r>
    </w:p>
    <w:p w14:paraId="34152D1E" w14:textId="77777777" w:rsidR="00CE0EE9" w:rsidRPr="007168C8" w:rsidRDefault="00CE0EE9" w:rsidP="00CE0EE9">
      <w:pPr>
        <w:jc w:val="both"/>
        <w:rPr>
          <w:rFonts w:ascii="Montserrat" w:eastAsia="Times New Roman" w:hAnsi="Montserrat" w:cs="Arial"/>
          <w:b/>
          <w:bCs/>
          <w:color w:val="27334C"/>
          <w:sz w:val="22"/>
          <w:szCs w:val="22"/>
          <w:highlight w:val="yellow"/>
          <w:lang w:val="ro-RO" w:eastAsia="en-GB"/>
        </w:rPr>
      </w:pPr>
    </w:p>
    <w:p w14:paraId="1106958F" w14:textId="28E7308C" w:rsidR="00CE0EE9" w:rsidRPr="007168C8" w:rsidRDefault="00CE0EE9" w:rsidP="00CE0EE9">
      <w:pPr>
        <w:jc w:val="both"/>
        <w:rPr>
          <w:rFonts w:ascii="Montserrat" w:eastAsia="Times New Roman" w:hAnsi="Montserrat" w:cs="Arial"/>
          <w:b/>
          <w:bCs/>
          <w:color w:val="27334C"/>
          <w:sz w:val="22"/>
          <w:szCs w:val="22"/>
          <w:lang w:val="ro-RO" w:eastAsia="en-GB"/>
        </w:rPr>
      </w:pPr>
      <w:r w:rsidRPr="007168C8">
        <w:rPr>
          <w:rFonts w:ascii="Montserrat" w:eastAsia="Times New Roman" w:hAnsi="Montserrat" w:cs="Arial"/>
          <w:b/>
          <w:bCs/>
          <w:color w:val="27334C"/>
          <w:sz w:val="22"/>
          <w:szCs w:val="22"/>
          <w:lang w:val="ro-RO" w:eastAsia="en-GB"/>
        </w:rPr>
        <w:t>În scopul respectării condițiilor favorizante orizontale introduse prin Regulamentul (UE) 2021/1060 pentru perioada de programare 2021-2027, se vor avea în vedere</w:t>
      </w:r>
      <w:r w:rsidR="00651E4A" w:rsidRPr="007168C8">
        <w:rPr>
          <w:rFonts w:ascii="Montserrat" w:eastAsia="Times New Roman" w:hAnsi="Montserrat" w:cs="Arial"/>
          <w:b/>
          <w:bCs/>
          <w:color w:val="27334C"/>
          <w:sz w:val="22"/>
          <w:szCs w:val="22"/>
          <w:lang w:val="ro-RO" w:eastAsia="en-GB"/>
        </w:rPr>
        <w:t xml:space="preserve"> </w:t>
      </w:r>
      <w:r w:rsidR="0001040A" w:rsidRPr="007168C8">
        <w:rPr>
          <w:rFonts w:ascii="Montserrat" w:eastAsia="Times New Roman" w:hAnsi="Montserrat" w:cs="Arial"/>
          <w:b/>
          <w:bCs/>
          <w:color w:val="27334C"/>
          <w:sz w:val="22"/>
          <w:szCs w:val="22"/>
          <w:lang w:val="ro-RO" w:eastAsia="en-GB"/>
        </w:rPr>
        <w:t>următoarele aspecte</w:t>
      </w:r>
      <w:r w:rsidRPr="007168C8">
        <w:rPr>
          <w:rFonts w:ascii="Montserrat" w:eastAsia="Times New Roman" w:hAnsi="Montserrat" w:cs="Arial"/>
          <w:b/>
          <w:bCs/>
          <w:color w:val="27334C"/>
          <w:sz w:val="22"/>
          <w:szCs w:val="22"/>
          <w:lang w:val="ro-RO" w:eastAsia="en-GB"/>
        </w:rPr>
        <w:t>:</w:t>
      </w:r>
    </w:p>
    <w:p w14:paraId="3CBC3843" w14:textId="42CFDCC6" w:rsidR="00CE0EE9" w:rsidRPr="007168C8" w:rsidRDefault="00CE0EE9" w:rsidP="0047113D">
      <w:pPr>
        <w:jc w:val="both"/>
        <w:rPr>
          <w:rFonts w:ascii="Montserrat" w:eastAsia="Times New Roman" w:hAnsi="Montserrat" w:cs="Arial"/>
          <w:color w:val="27334C"/>
          <w:sz w:val="22"/>
          <w:szCs w:val="22"/>
          <w:lang w:val="ro-RO" w:eastAsia="en-GB"/>
        </w:rPr>
      </w:pPr>
    </w:p>
    <w:p w14:paraId="741613EF" w14:textId="333E5485" w:rsidR="00186352" w:rsidRPr="007168C8" w:rsidRDefault="00CE0EE9" w:rsidP="00186352">
      <w:pPr>
        <w:jc w:val="both"/>
        <w:rPr>
          <w:rFonts w:ascii="Montserrat" w:hAnsi="Montserrat" w:cs="Segoe UI"/>
          <w:color w:val="27334C"/>
          <w:sz w:val="22"/>
          <w:szCs w:val="22"/>
        </w:rPr>
      </w:pPr>
      <w:r w:rsidRPr="007168C8">
        <w:rPr>
          <w:rFonts w:ascii="Montserrat" w:eastAsia="Times New Roman" w:hAnsi="Montserrat" w:cs="Arial"/>
          <w:color w:val="27334C"/>
          <w:sz w:val="22"/>
          <w:szCs w:val="22"/>
          <w:lang w:val="ro-RO" w:eastAsia="en-GB"/>
        </w:rPr>
        <w:lastRenderedPageBreak/>
        <w:t xml:space="preserve">Beneficiarii care solicită sprijin nerambursabil au obligația de a respecta aspectele legate de egalitatea de șanse, nediscriminare și </w:t>
      </w:r>
      <w:r w:rsidR="00351FAD" w:rsidRPr="007168C8">
        <w:rPr>
          <w:rFonts w:ascii="Montserrat" w:eastAsia="Times New Roman" w:hAnsi="Montserrat" w:cs="Arial"/>
          <w:color w:val="27334C"/>
          <w:sz w:val="22"/>
          <w:szCs w:val="22"/>
          <w:lang w:val="ro-RO" w:eastAsia="en-GB"/>
        </w:rPr>
        <w:t>accesibilitatea pentru persoanele cu dizabilități</w:t>
      </w:r>
      <w:r w:rsidRPr="007168C8">
        <w:rPr>
          <w:rFonts w:ascii="Montserrat" w:eastAsia="Times New Roman" w:hAnsi="Montserrat" w:cs="Arial"/>
          <w:color w:val="27334C"/>
          <w:sz w:val="22"/>
          <w:szCs w:val="22"/>
          <w:lang w:val="ro-RO" w:eastAsia="en-GB"/>
        </w:rPr>
        <w:t xml:space="preserve"> conform legislației naționale și </w:t>
      </w:r>
      <w:r w:rsidR="007168C8" w:rsidRPr="007168C8">
        <w:rPr>
          <w:rFonts w:ascii="Montserrat" w:eastAsia="Times New Roman" w:hAnsi="Montserrat" w:cs="Arial"/>
          <w:color w:val="27334C"/>
          <w:sz w:val="22"/>
          <w:szCs w:val="22"/>
          <w:lang w:val="ro-RO" w:eastAsia="en-GB"/>
        </w:rPr>
        <w:t>europen</w:t>
      </w:r>
      <w:r w:rsidRPr="007168C8">
        <w:rPr>
          <w:rFonts w:ascii="Montserrat" w:eastAsia="Times New Roman" w:hAnsi="Montserrat" w:cs="Arial"/>
          <w:color w:val="27334C"/>
          <w:sz w:val="22"/>
          <w:szCs w:val="22"/>
          <w:lang w:val="ro-RO" w:eastAsia="en-GB"/>
        </w:rPr>
        <w:t xml:space="preserve">e în vigoare </w:t>
      </w:r>
      <w:proofErr w:type="spellStart"/>
      <w:r w:rsidR="004E0F74" w:rsidRPr="007168C8">
        <w:rPr>
          <w:rStyle w:val="cf01"/>
          <w:rFonts w:ascii="Montserrat" w:hAnsi="Montserrat"/>
          <w:b w:val="0"/>
          <w:bCs w:val="0"/>
          <w:color w:val="27334C"/>
          <w:sz w:val="22"/>
          <w:szCs w:val="22"/>
        </w:rPr>
        <w:t>începând</w:t>
      </w:r>
      <w:proofErr w:type="spellEnd"/>
      <w:r w:rsidR="004E0F74" w:rsidRPr="007168C8">
        <w:rPr>
          <w:rStyle w:val="cf01"/>
          <w:rFonts w:ascii="Montserrat" w:hAnsi="Montserrat"/>
          <w:b w:val="0"/>
          <w:bCs w:val="0"/>
          <w:color w:val="27334C"/>
          <w:sz w:val="22"/>
          <w:szCs w:val="22"/>
        </w:rPr>
        <w:t xml:space="preserve"> cu data </w:t>
      </w:r>
      <w:proofErr w:type="spellStart"/>
      <w:r w:rsidR="004E0F74" w:rsidRPr="007168C8">
        <w:rPr>
          <w:rStyle w:val="cf01"/>
          <w:rFonts w:ascii="Montserrat" w:hAnsi="Montserrat"/>
          <w:b w:val="0"/>
          <w:bCs w:val="0"/>
          <w:color w:val="27334C"/>
          <w:sz w:val="22"/>
          <w:szCs w:val="22"/>
        </w:rPr>
        <w:t>depunerii</w:t>
      </w:r>
      <w:proofErr w:type="spellEnd"/>
      <w:r w:rsidR="004E0F74" w:rsidRPr="007168C8">
        <w:rPr>
          <w:rStyle w:val="cf01"/>
          <w:rFonts w:ascii="Montserrat" w:hAnsi="Montserrat"/>
          <w:b w:val="0"/>
          <w:bCs w:val="0"/>
          <w:color w:val="27334C"/>
          <w:sz w:val="22"/>
          <w:szCs w:val="22"/>
        </w:rPr>
        <w:t xml:space="preserve"> </w:t>
      </w:r>
      <w:proofErr w:type="spellStart"/>
      <w:r w:rsidR="004E0F74" w:rsidRPr="007168C8">
        <w:rPr>
          <w:rStyle w:val="cf01"/>
          <w:rFonts w:ascii="Montserrat" w:hAnsi="Montserrat"/>
          <w:b w:val="0"/>
          <w:bCs w:val="0"/>
          <w:color w:val="27334C"/>
          <w:sz w:val="22"/>
          <w:szCs w:val="22"/>
        </w:rPr>
        <w:t>cererii</w:t>
      </w:r>
      <w:proofErr w:type="spellEnd"/>
      <w:r w:rsidR="004E0F74" w:rsidRPr="007168C8">
        <w:rPr>
          <w:rStyle w:val="cf01"/>
          <w:rFonts w:ascii="Montserrat" w:hAnsi="Montserrat"/>
          <w:b w:val="0"/>
          <w:bCs w:val="0"/>
          <w:color w:val="27334C"/>
          <w:sz w:val="22"/>
          <w:szCs w:val="22"/>
        </w:rPr>
        <w:t xml:space="preserve"> de </w:t>
      </w:r>
      <w:proofErr w:type="spellStart"/>
      <w:r w:rsidR="004E0F74" w:rsidRPr="007168C8">
        <w:rPr>
          <w:rStyle w:val="cf01"/>
          <w:rFonts w:ascii="Montserrat" w:hAnsi="Montserrat"/>
          <w:b w:val="0"/>
          <w:bCs w:val="0"/>
          <w:color w:val="27334C"/>
          <w:sz w:val="22"/>
          <w:szCs w:val="22"/>
        </w:rPr>
        <w:t>finanțare</w:t>
      </w:r>
      <w:proofErr w:type="spellEnd"/>
      <w:r w:rsidR="004E0F74" w:rsidRPr="007168C8">
        <w:rPr>
          <w:rStyle w:val="cf01"/>
          <w:rFonts w:ascii="Montserrat" w:hAnsi="Montserrat"/>
          <w:b w:val="0"/>
          <w:bCs w:val="0"/>
          <w:color w:val="27334C"/>
          <w:sz w:val="22"/>
          <w:szCs w:val="22"/>
        </w:rPr>
        <w:t xml:space="preserve">, pe tot </w:t>
      </w:r>
      <w:proofErr w:type="spellStart"/>
      <w:r w:rsidR="004E0F74" w:rsidRPr="007168C8">
        <w:rPr>
          <w:rStyle w:val="cf01"/>
          <w:rFonts w:ascii="Montserrat" w:hAnsi="Montserrat"/>
          <w:b w:val="0"/>
          <w:bCs w:val="0"/>
          <w:color w:val="27334C"/>
          <w:sz w:val="22"/>
          <w:szCs w:val="22"/>
        </w:rPr>
        <w:t>parcursul</w:t>
      </w:r>
      <w:proofErr w:type="spellEnd"/>
      <w:r w:rsidR="004E0F74" w:rsidRPr="007168C8">
        <w:rPr>
          <w:rStyle w:val="cf01"/>
          <w:rFonts w:ascii="Montserrat" w:hAnsi="Montserrat"/>
          <w:b w:val="0"/>
          <w:bCs w:val="0"/>
          <w:color w:val="27334C"/>
          <w:sz w:val="22"/>
          <w:szCs w:val="22"/>
        </w:rPr>
        <w:t xml:space="preserve"> </w:t>
      </w:r>
      <w:proofErr w:type="spellStart"/>
      <w:r w:rsidR="004E0F74" w:rsidRPr="007168C8">
        <w:rPr>
          <w:rStyle w:val="cf01"/>
          <w:rFonts w:ascii="Montserrat" w:hAnsi="Montserrat"/>
          <w:b w:val="0"/>
          <w:bCs w:val="0"/>
          <w:color w:val="27334C"/>
          <w:sz w:val="22"/>
          <w:szCs w:val="22"/>
        </w:rPr>
        <w:t>procesului</w:t>
      </w:r>
      <w:proofErr w:type="spellEnd"/>
      <w:r w:rsidR="004E0F74" w:rsidRPr="007168C8">
        <w:rPr>
          <w:rStyle w:val="cf01"/>
          <w:rFonts w:ascii="Montserrat" w:hAnsi="Montserrat"/>
          <w:b w:val="0"/>
          <w:bCs w:val="0"/>
          <w:color w:val="27334C"/>
          <w:sz w:val="22"/>
          <w:szCs w:val="22"/>
        </w:rPr>
        <w:t xml:space="preserve"> de </w:t>
      </w:r>
      <w:proofErr w:type="spellStart"/>
      <w:r w:rsidR="004E0F74" w:rsidRPr="007168C8">
        <w:rPr>
          <w:rStyle w:val="cf01"/>
          <w:rFonts w:ascii="Montserrat" w:hAnsi="Montserrat"/>
          <w:b w:val="0"/>
          <w:bCs w:val="0"/>
          <w:color w:val="27334C"/>
          <w:sz w:val="22"/>
          <w:szCs w:val="22"/>
        </w:rPr>
        <w:t>evaluare</w:t>
      </w:r>
      <w:proofErr w:type="spellEnd"/>
      <w:r w:rsidR="004E0F74" w:rsidRPr="007168C8">
        <w:rPr>
          <w:rStyle w:val="cf01"/>
          <w:rFonts w:ascii="Montserrat" w:hAnsi="Montserrat"/>
          <w:b w:val="0"/>
          <w:bCs w:val="0"/>
          <w:color w:val="27334C"/>
          <w:sz w:val="22"/>
          <w:szCs w:val="22"/>
        </w:rPr>
        <w:t xml:space="preserve">, </w:t>
      </w:r>
      <w:proofErr w:type="spellStart"/>
      <w:r w:rsidR="004E0F74" w:rsidRPr="007168C8">
        <w:rPr>
          <w:rStyle w:val="cf01"/>
          <w:rFonts w:ascii="Montserrat" w:hAnsi="Montserrat"/>
          <w:b w:val="0"/>
          <w:bCs w:val="0"/>
          <w:color w:val="27334C"/>
          <w:sz w:val="22"/>
          <w:szCs w:val="22"/>
        </w:rPr>
        <w:t>selecție</w:t>
      </w:r>
      <w:proofErr w:type="spellEnd"/>
      <w:r w:rsidR="004E0F74" w:rsidRPr="007168C8">
        <w:rPr>
          <w:rStyle w:val="cf01"/>
          <w:rFonts w:ascii="Montserrat" w:hAnsi="Montserrat"/>
          <w:b w:val="0"/>
          <w:bCs w:val="0"/>
          <w:color w:val="27334C"/>
          <w:sz w:val="22"/>
          <w:szCs w:val="22"/>
        </w:rPr>
        <w:t xml:space="preserve"> </w:t>
      </w:r>
      <w:proofErr w:type="spellStart"/>
      <w:r w:rsidR="004E0F74" w:rsidRPr="007168C8">
        <w:rPr>
          <w:rStyle w:val="cf01"/>
          <w:rFonts w:ascii="Montserrat" w:hAnsi="Montserrat"/>
          <w:b w:val="0"/>
          <w:bCs w:val="0"/>
          <w:color w:val="27334C"/>
          <w:sz w:val="22"/>
          <w:szCs w:val="22"/>
        </w:rPr>
        <w:t>și</w:t>
      </w:r>
      <w:proofErr w:type="spellEnd"/>
      <w:r w:rsidR="004E0F74" w:rsidRPr="007168C8">
        <w:rPr>
          <w:rStyle w:val="cf01"/>
          <w:rFonts w:ascii="Montserrat" w:hAnsi="Montserrat"/>
          <w:b w:val="0"/>
          <w:bCs w:val="0"/>
          <w:color w:val="27334C"/>
          <w:sz w:val="22"/>
          <w:szCs w:val="22"/>
        </w:rPr>
        <w:t xml:space="preserve"> </w:t>
      </w:r>
      <w:proofErr w:type="spellStart"/>
      <w:r w:rsidR="004E0F74" w:rsidRPr="007168C8">
        <w:rPr>
          <w:rStyle w:val="cf01"/>
          <w:rFonts w:ascii="Montserrat" w:hAnsi="Montserrat"/>
          <w:b w:val="0"/>
          <w:bCs w:val="0"/>
          <w:color w:val="27334C"/>
          <w:sz w:val="22"/>
          <w:szCs w:val="22"/>
        </w:rPr>
        <w:t>contractare</w:t>
      </w:r>
      <w:proofErr w:type="spellEnd"/>
      <w:r w:rsidR="004E0F74" w:rsidRPr="007168C8">
        <w:rPr>
          <w:rStyle w:val="cf01"/>
          <w:rFonts w:ascii="Montserrat" w:hAnsi="Montserrat"/>
          <w:b w:val="0"/>
          <w:bCs w:val="0"/>
          <w:color w:val="27334C"/>
          <w:sz w:val="22"/>
          <w:szCs w:val="22"/>
        </w:rPr>
        <w:t xml:space="preserve">, pe </w:t>
      </w:r>
      <w:proofErr w:type="spellStart"/>
      <w:r w:rsidR="004E0F74" w:rsidRPr="007168C8">
        <w:rPr>
          <w:rStyle w:val="cf01"/>
          <w:rFonts w:ascii="Montserrat" w:hAnsi="Montserrat"/>
          <w:b w:val="0"/>
          <w:bCs w:val="0"/>
          <w:color w:val="27334C"/>
          <w:sz w:val="22"/>
          <w:szCs w:val="22"/>
        </w:rPr>
        <w:t>perioada</w:t>
      </w:r>
      <w:proofErr w:type="spellEnd"/>
      <w:r w:rsidR="004E0F74" w:rsidRPr="007168C8">
        <w:rPr>
          <w:rStyle w:val="cf01"/>
          <w:rFonts w:ascii="Montserrat" w:hAnsi="Montserrat"/>
          <w:b w:val="0"/>
          <w:bCs w:val="0"/>
          <w:color w:val="27334C"/>
          <w:sz w:val="22"/>
          <w:szCs w:val="22"/>
        </w:rPr>
        <w:t xml:space="preserve"> de </w:t>
      </w:r>
      <w:proofErr w:type="spellStart"/>
      <w:r w:rsidR="004E0F74" w:rsidRPr="007168C8">
        <w:rPr>
          <w:rStyle w:val="cf01"/>
          <w:rFonts w:ascii="Montserrat" w:hAnsi="Montserrat"/>
          <w:b w:val="0"/>
          <w:bCs w:val="0"/>
          <w:color w:val="27334C"/>
          <w:sz w:val="22"/>
          <w:szCs w:val="22"/>
        </w:rPr>
        <w:t>implementare</w:t>
      </w:r>
      <w:proofErr w:type="spellEnd"/>
      <w:r w:rsidR="004E0F74" w:rsidRPr="007168C8">
        <w:rPr>
          <w:rStyle w:val="cf01"/>
          <w:rFonts w:ascii="Montserrat" w:hAnsi="Montserrat"/>
          <w:b w:val="0"/>
          <w:bCs w:val="0"/>
          <w:color w:val="27334C"/>
          <w:sz w:val="22"/>
          <w:szCs w:val="22"/>
        </w:rPr>
        <w:t xml:space="preserve">, precum </w:t>
      </w:r>
      <w:proofErr w:type="spellStart"/>
      <w:r w:rsidR="004E0F74" w:rsidRPr="007168C8">
        <w:rPr>
          <w:rStyle w:val="cf01"/>
          <w:rFonts w:ascii="Montserrat" w:hAnsi="Montserrat"/>
          <w:b w:val="0"/>
          <w:bCs w:val="0"/>
          <w:color w:val="27334C"/>
          <w:sz w:val="22"/>
          <w:szCs w:val="22"/>
        </w:rPr>
        <w:t>și</w:t>
      </w:r>
      <w:proofErr w:type="spellEnd"/>
      <w:r w:rsidR="004E0F74" w:rsidRPr="007168C8">
        <w:rPr>
          <w:rStyle w:val="cf01"/>
          <w:rFonts w:ascii="Montserrat" w:hAnsi="Montserrat"/>
          <w:b w:val="0"/>
          <w:bCs w:val="0"/>
          <w:color w:val="27334C"/>
          <w:sz w:val="22"/>
          <w:szCs w:val="22"/>
        </w:rPr>
        <w:t xml:space="preserve"> pe </w:t>
      </w:r>
      <w:proofErr w:type="spellStart"/>
      <w:r w:rsidR="004E0F74" w:rsidRPr="007168C8">
        <w:rPr>
          <w:rStyle w:val="cf01"/>
          <w:rFonts w:ascii="Montserrat" w:hAnsi="Montserrat"/>
          <w:b w:val="0"/>
          <w:bCs w:val="0"/>
          <w:color w:val="27334C"/>
          <w:sz w:val="22"/>
          <w:szCs w:val="22"/>
        </w:rPr>
        <w:t>perioada</w:t>
      </w:r>
      <w:proofErr w:type="spellEnd"/>
      <w:r w:rsidR="004E0F74" w:rsidRPr="007168C8">
        <w:rPr>
          <w:rStyle w:val="cf01"/>
          <w:rFonts w:ascii="Montserrat" w:hAnsi="Montserrat"/>
          <w:b w:val="0"/>
          <w:bCs w:val="0"/>
          <w:color w:val="27334C"/>
          <w:sz w:val="22"/>
          <w:szCs w:val="22"/>
        </w:rPr>
        <w:t xml:space="preserve"> de </w:t>
      </w:r>
      <w:proofErr w:type="spellStart"/>
      <w:r w:rsidR="004E0F74" w:rsidRPr="007168C8">
        <w:rPr>
          <w:rStyle w:val="cf01"/>
          <w:rFonts w:ascii="Montserrat" w:hAnsi="Montserrat"/>
          <w:b w:val="0"/>
          <w:bCs w:val="0"/>
          <w:color w:val="27334C"/>
          <w:sz w:val="22"/>
          <w:szCs w:val="22"/>
        </w:rPr>
        <w:t>durabilitate</w:t>
      </w:r>
      <w:proofErr w:type="spellEnd"/>
      <w:r w:rsidR="004E0F74" w:rsidRPr="007168C8">
        <w:rPr>
          <w:rStyle w:val="cf01"/>
          <w:rFonts w:ascii="Montserrat" w:hAnsi="Montserrat"/>
          <w:b w:val="0"/>
          <w:bCs w:val="0"/>
          <w:color w:val="27334C"/>
          <w:sz w:val="22"/>
          <w:szCs w:val="22"/>
        </w:rPr>
        <w:t xml:space="preserve"> a </w:t>
      </w:r>
      <w:proofErr w:type="spellStart"/>
      <w:r w:rsidR="004E0F74" w:rsidRPr="007168C8">
        <w:rPr>
          <w:rStyle w:val="cf01"/>
          <w:rFonts w:ascii="Montserrat" w:hAnsi="Montserrat"/>
          <w:b w:val="0"/>
          <w:bCs w:val="0"/>
          <w:color w:val="27334C"/>
          <w:sz w:val="22"/>
          <w:szCs w:val="22"/>
        </w:rPr>
        <w:t>contractului</w:t>
      </w:r>
      <w:proofErr w:type="spellEnd"/>
      <w:r w:rsidR="004E0F74" w:rsidRPr="007168C8">
        <w:rPr>
          <w:rStyle w:val="cf01"/>
          <w:rFonts w:ascii="Montserrat" w:hAnsi="Montserrat"/>
          <w:b w:val="0"/>
          <w:bCs w:val="0"/>
          <w:color w:val="27334C"/>
          <w:sz w:val="22"/>
          <w:szCs w:val="22"/>
        </w:rPr>
        <w:t xml:space="preserve"> de </w:t>
      </w:r>
      <w:proofErr w:type="spellStart"/>
      <w:r w:rsidR="004E0F74" w:rsidRPr="007168C8">
        <w:rPr>
          <w:rStyle w:val="cf01"/>
          <w:rFonts w:ascii="Montserrat" w:hAnsi="Montserrat"/>
          <w:b w:val="0"/>
          <w:bCs w:val="0"/>
          <w:color w:val="27334C"/>
          <w:sz w:val="22"/>
          <w:szCs w:val="22"/>
        </w:rPr>
        <w:t>finanțare</w:t>
      </w:r>
      <w:proofErr w:type="spellEnd"/>
      <w:r w:rsidR="004E0F74" w:rsidRPr="007168C8">
        <w:rPr>
          <w:rStyle w:val="cf01"/>
          <w:rFonts w:ascii="Montserrat" w:hAnsi="Montserrat"/>
          <w:b w:val="0"/>
          <w:bCs w:val="0"/>
          <w:color w:val="27334C"/>
          <w:sz w:val="22"/>
          <w:szCs w:val="22"/>
        </w:rPr>
        <w:t>.</w:t>
      </w:r>
    </w:p>
    <w:p w14:paraId="574E7D6C" w14:textId="0DC0FA15" w:rsidR="008A40CD" w:rsidRPr="007168C8" w:rsidRDefault="008A40CD" w:rsidP="008A40CD">
      <w:pPr>
        <w:jc w:val="both"/>
        <w:rPr>
          <w:rFonts w:ascii="Montserrat" w:eastAsia="Times New Roman" w:hAnsi="Montserrat" w:cs="Arial"/>
          <w:color w:val="27334C"/>
          <w:sz w:val="22"/>
          <w:szCs w:val="22"/>
          <w:lang w:val="ro-RO" w:eastAsia="en-GB"/>
        </w:rPr>
      </w:pPr>
    </w:p>
    <w:p w14:paraId="204B8ECF" w14:textId="6D4630EA" w:rsidR="00214815" w:rsidRPr="00C93079" w:rsidRDefault="008A40CD" w:rsidP="008A40CD">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C93079">
        <w:rPr>
          <w:rFonts w:ascii="Montserrat" w:eastAsia="Times New Roman" w:hAnsi="Montserrat" w:cs="Arial"/>
          <w:color w:val="27344C"/>
          <w:sz w:val="22"/>
          <w:szCs w:val="22"/>
          <w:lang w:val="ro-RO" w:eastAsia="en-GB"/>
        </w:rPr>
        <w:t>Românie</w:t>
      </w:r>
      <w:proofErr w:type="spellEnd"/>
      <w:r w:rsidRPr="00C93079">
        <w:rPr>
          <w:rFonts w:ascii="Montserrat" w:eastAsia="Times New Roman" w:hAnsi="Montserrat" w:cs="Arial"/>
          <w:color w:val="27344C"/>
          <w:sz w:val="22"/>
          <w:szCs w:val="22"/>
          <w:lang w:val="ro-RO" w:eastAsia="en-GB"/>
        </w:rPr>
        <w:t xml:space="preserve"> echitabilă”, 2022-2027</w:t>
      </w:r>
      <w:r w:rsidR="00186352" w:rsidRPr="00C93079">
        <w:rPr>
          <w:rFonts w:ascii="Montserrat" w:eastAsia="Times New Roman" w:hAnsi="Montserrat" w:cs="Arial"/>
          <w:color w:val="27344C"/>
          <w:sz w:val="22"/>
          <w:szCs w:val="22"/>
          <w:lang w:val="ro-RO" w:eastAsia="en-GB"/>
        </w:rPr>
        <w:t>, aprobată prin HG nr. 490/15.04.2022.</w:t>
      </w:r>
    </w:p>
    <w:p w14:paraId="28306478" w14:textId="77777777" w:rsidR="003E2209" w:rsidRPr="007168C8" w:rsidRDefault="003E2209" w:rsidP="008A40CD">
      <w:pPr>
        <w:jc w:val="both"/>
        <w:rPr>
          <w:rFonts w:ascii="Montserrat" w:eastAsia="Times New Roman" w:hAnsi="Montserrat" w:cs="Arial"/>
          <w:color w:val="27334C"/>
          <w:sz w:val="22"/>
          <w:szCs w:val="22"/>
          <w:lang w:val="ro-RO" w:eastAsia="en-GB"/>
        </w:rPr>
      </w:pPr>
    </w:p>
    <w:p w14:paraId="736B3E19" w14:textId="1C11F9E3" w:rsidR="00214815" w:rsidRPr="00C93079" w:rsidRDefault="00214815" w:rsidP="008A40CD">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Elementul comun al celor trei acțiuni aferente </w:t>
      </w:r>
      <w:r w:rsidRPr="00C93079">
        <w:rPr>
          <w:rFonts w:ascii="Montserrat" w:eastAsia="Times New Roman" w:hAnsi="Montserrat" w:cs="Arial"/>
          <w:b/>
          <w:bCs/>
          <w:color w:val="27344C"/>
          <w:sz w:val="22"/>
          <w:szCs w:val="22"/>
          <w:lang w:val="ro-RO" w:eastAsia="en-GB"/>
        </w:rPr>
        <w:t xml:space="preserve">Obiectivului specific: RSO3.2. Dezvoltarea și ameliorarea unei mobilități naționale, regionale și locale sustenabile, </w:t>
      </w:r>
      <w:proofErr w:type="spellStart"/>
      <w:r w:rsidRPr="00C93079">
        <w:rPr>
          <w:rFonts w:ascii="Montserrat" w:eastAsia="Times New Roman" w:hAnsi="Montserrat" w:cs="Arial"/>
          <w:b/>
          <w:bCs/>
          <w:color w:val="27344C"/>
          <w:sz w:val="22"/>
          <w:szCs w:val="22"/>
          <w:lang w:val="ro-RO" w:eastAsia="en-GB"/>
        </w:rPr>
        <w:t>reziliente</w:t>
      </w:r>
      <w:proofErr w:type="spellEnd"/>
      <w:r w:rsidRPr="00C93079">
        <w:rPr>
          <w:rFonts w:ascii="Montserrat" w:eastAsia="Times New Roman" w:hAnsi="Montserrat" w:cs="Arial"/>
          <w:b/>
          <w:bCs/>
          <w:color w:val="27344C"/>
          <w:sz w:val="22"/>
          <w:szCs w:val="22"/>
          <w:lang w:val="ro-RO" w:eastAsia="en-GB"/>
        </w:rPr>
        <w:t xml:space="preserve"> la schimbările climatice, inteligente și </w:t>
      </w:r>
      <w:proofErr w:type="spellStart"/>
      <w:r w:rsidRPr="00C93079">
        <w:rPr>
          <w:rFonts w:ascii="Montserrat" w:eastAsia="Times New Roman" w:hAnsi="Montserrat" w:cs="Arial"/>
          <w:b/>
          <w:bCs/>
          <w:color w:val="27344C"/>
          <w:sz w:val="22"/>
          <w:szCs w:val="22"/>
          <w:lang w:val="ro-RO" w:eastAsia="en-GB"/>
        </w:rPr>
        <w:t>intermodale</w:t>
      </w:r>
      <w:proofErr w:type="spellEnd"/>
      <w:r w:rsidRPr="00C93079">
        <w:rPr>
          <w:rFonts w:ascii="Montserrat" w:eastAsia="Times New Roman" w:hAnsi="Montserrat" w:cs="Arial"/>
          <w:b/>
          <w:bCs/>
          <w:color w:val="27344C"/>
          <w:sz w:val="22"/>
          <w:szCs w:val="22"/>
          <w:lang w:val="ro-RO" w:eastAsia="en-GB"/>
        </w:rPr>
        <w:t>, inclusiv îmbunătățirea accesului la TEN-T și a mobilității transfrontaliere (FEDR)</w:t>
      </w:r>
      <w:r w:rsidR="001F6BA0" w:rsidRPr="00C93079">
        <w:rPr>
          <w:rFonts w:ascii="Montserrat" w:eastAsia="Times New Roman" w:hAnsi="Montserrat" w:cs="Arial"/>
          <w:color w:val="27344C"/>
          <w:sz w:val="22"/>
          <w:szCs w:val="22"/>
          <w:lang w:val="ro-RO" w:eastAsia="en-GB"/>
        </w:rPr>
        <w:t xml:space="preserve"> </w:t>
      </w:r>
      <w:r w:rsidR="00186352" w:rsidRPr="00C93079">
        <w:rPr>
          <w:rFonts w:ascii="Montserrat" w:eastAsia="Times New Roman" w:hAnsi="Montserrat" w:cs="Arial"/>
          <w:color w:val="27344C"/>
          <w:sz w:val="22"/>
          <w:szCs w:val="22"/>
          <w:lang w:val="ro-RO" w:eastAsia="en-GB"/>
        </w:rPr>
        <w:t xml:space="preserve">din cadrul </w:t>
      </w:r>
      <w:r w:rsidR="00E87F8D">
        <w:rPr>
          <w:rFonts w:ascii="Montserrat" w:eastAsia="Times New Roman" w:hAnsi="Montserrat" w:cs="Arial"/>
          <w:color w:val="27344C"/>
          <w:sz w:val="22"/>
          <w:szCs w:val="22"/>
          <w:lang w:val="ro-RO" w:eastAsia="en-GB"/>
        </w:rPr>
        <w:t>PR VEST</w:t>
      </w:r>
      <w:r w:rsidR="00186352" w:rsidRPr="00C93079">
        <w:rPr>
          <w:rFonts w:ascii="Montserrat" w:eastAsia="Times New Roman" w:hAnsi="Montserrat" w:cs="Arial"/>
          <w:color w:val="27344C"/>
          <w:sz w:val="22"/>
          <w:szCs w:val="22"/>
          <w:lang w:val="ro-RO" w:eastAsia="en-GB"/>
        </w:rPr>
        <w:t xml:space="preserve"> </w:t>
      </w:r>
      <w:r w:rsidR="007B5E27" w:rsidRPr="00C93079">
        <w:rPr>
          <w:rFonts w:ascii="Montserrat" w:eastAsia="Times New Roman" w:hAnsi="Montserrat" w:cs="Arial"/>
          <w:color w:val="27344C"/>
          <w:sz w:val="22"/>
          <w:szCs w:val="22"/>
          <w:lang w:val="ro-RO" w:eastAsia="en-GB"/>
        </w:rPr>
        <w:t>2021 – 2027</w:t>
      </w:r>
      <w:r w:rsidR="003F5156" w:rsidRPr="00C93079">
        <w:rPr>
          <w:rFonts w:ascii="Montserrat" w:eastAsia="Times New Roman" w:hAnsi="Montserrat" w:cs="Arial"/>
          <w:color w:val="27344C"/>
          <w:sz w:val="22"/>
          <w:szCs w:val="22"/>
          <w:lang w:val="ro-RO" w:eastAsia="en-GB"/>
        </w:rPr>
        <w:t>,</w:t>
      </w:r>
      <w:r w:rsidR="007B5E27"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este siguranța rutieră. În proiecte vor fi propuse și măsuri de educație pentru siguranță rutieră, centrate pe diferite grupe de vârstă, interactive, bazate pe conștientizarea traficului rutier și a pericolelor acestuia, comportamentul corespunzător la volan și în apropierea drumurilor, alegeri pentru siguranța personală și a celorlalți.</w:t>
      </w:r>
    </w:p>
    <w:p w14:paraId="1FC8F671" w14:textId="77777777" w:rsidR="000F3DC9" w:rsidRPr="00C93079" w:rsidRDefault="000F3DC9"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Astfel, Solicitantul va propune în mod obligatoriu în cadrul cererii de finanțare și în cadrul documentației </w:t>
      </w:r>
      <w:proofErr w:type="spellStart"/>
      <w:r w:rsidRPr="00C93079">
        <w:rPr>
          <w:rFonts w:ascii="Montserrat" w:eastAsia="Times New Roman" w:hAnsi="Montserrat" w:cs="Arial"/>
          <w:color w:val="27344C"/>
          <w:sz w:val="22"/>
          <w:szCs w:val="22"/>
          <w:lang w:val="ro-RO" w:eastAsia="en-GB"/>
        </w:rPr>
        <w:t>tehnico</w:t>
      </w:r>
      <w:proofErr w:type="spellEnd"/>
      <w:r w:rsidRPr="00C93079">
        <w:rPr>
          <w:rFonts w:ascii="Montserrat" w:eastAsia="Times New Roman" w:hAnsi="Montserrat" w:cs="Arial"/>
          <w:color w:val="27344C"/>
          <w:sz w:val="22"/>
          <w:szCs w:val="22"/>
          <w:lang w:val="ro-RO" w:eastAsia="en-GB"/>
        </w:rPr>
        <w:t>-economice:</w:t>
      </w:r>
    </w:p>
    <w:p w14:paraId="291481AB" w14:textId="13D8CE52" w:rsidR="00214815" w:rsidRPr="00C93079" w:rsidRDefault="00214815" w:rsidP="00802350">
      <w:pPr>
        <w:pStyle w:val="ListParagraph"/>
        <w:numPr>
          <w:ilvl w:val="0"/>
          <w:numId w:val="31"/>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măsuri de accesibilitate ușoară și independentă pentru persoanele cu cerințe de mobilitate speciale.</w:t>
      </w:r>
    </w:p>
    <w:p w14:paraId="12BF3E16" w14:textId="7F4B08E9" w:rsidR="00214815" w:rsidRPr="00C93079" w:rsidRDefault="00214815" w:rsidP="00802350">
      <w:pPr>
        <w:pStyle w:val="ListParagraph"/>
        <w:numPr>
          <w:ilvl w:val="0"/>
          <w:numId w:val="31"/>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elemente de digitalizare în transporturi: echipamente de măsurare trafic, echipamente de măsurare a zgomotului, a emisiilor de noxe, sisteme de supraveghere în zone periculoase, panouri informative electronice – condiții meteo, zăpadă, trafic îngreunat, sisteme de informații pentru transportul în comun – rute, orare, bilete, etc.</w:t>
      </w:r>
    </w:p>
    <w:p w14:paraId="4DBD97FA" w14:textId="663CAAEC" w:rsidR="00214815" w:rsidRPr="00C93079" w:rsidRDefault="00214815" w:rsidP="00802350">
      <w:pPr>
        <w:pStyle w:val="ListParagraph"/>
        <w:numPr>
          <w:ilvl w:val="0"/>
          <w:numId w:val="31"/>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măsuri de siguranță rutieră promovate - </w:t>
      </w:r>
      <w:proofErr w:type="spellStart"/>
      <w:r w:rsidRPr="00C93079">
        <w:rPr>
          <w:rFonts w:ascii="Montserrat" w:eastAsia="Times New Roman" w:hAnsi="Montserrat" w:cs="Arial"/>
          <w:color w:val="27344C"/>
          <w:sz w:val="22"/>
          <w:szCs w:val="22"/>
          <w:lang w:val="ro-RO" w:eastAsia="en-GB"/>
        </w:rPr>
        <w:t>road-safety</w:t>
      </w:r>
      <w:proofErr w:type="spellEnd"/>
      <w:r w:rsidRPr="00C93079">
        <w:rPr>
          <w:rFonts w:ascii="Montserrat" w:eastAsia="Times New Roman" w:hAnsi="Montserrat" w:cs="Arial"/>
          <w:color w:val="27344C"/>
          <w:sz w:val="22"/>
          <w:szCs w:val="22"/>
          <w:lang w:val="ro-RO" w:eastAsia="en-GB"/>
        </w:rPr>
        <w:t>, inclusiv campanii de siguranță rutieră.</w:t>
      </w:r>
    </w:p>
    <w:p w14:paraId="3BAFF907" w14:textId="1A2BAC13" w:rsidR="00214815" w:rsidRPr="00C93079" w:rsidRDefault="00214815" w:rsidP="00214815">
      <w:pPr>
        <w:pStyle w:val="ListParagraph"/>
        <w:numPr>
          <w:ilvl w:val="0"/>
          <w:numId w:val="31"/>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aliniamente de arbori/crearea de perdele forestiere de-a lungul drumului județean, amplasarea de stații de încărcare pentru vehicule electrice, apărări de maluri și consolidări de versanți, investiții suplimentare pentru protecția drumului județean față de efectele generate de condiții meteorologice extreme etc.</w:t>
      </w:r>
    </w:p>
    <w:p w14:paraId="30E2BBFF" w14:textId="28B14E86" w:rsidR="000F3DC9" w:rsidRPr="00C93079" w:rsidRDefault="000F3DC9"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Măsurile prezentate vor viza următoarele </w:t>
      </w:r>
      <w:r w:rsidR="003F5156" w:rsidRPr="00C93079">
        <w:rPr>
          <w:rFonts w:ascii="Montserrat" w:eastAsia="Times New Roman" w:hAnsi="Montserrat" w:cs="Arial"/>
          <w:color w:val="27344C"/>
          <w:sz w:val="22"/>
          <w:szCs w:val="22"/>
          <w:lang w:val="ro-RO" w:eastAsia="en-GB"/>
        </w:rPr>
        <w:t>activități</w:t>
      </w:r>
      <w:r w:rsidRPr="00C93079">
        <w:rPr>
          <w:rFonts w:ascii="Montserrat" w:eastAsia="Times New Roman" w:hAnsi="Montserrat" w:cs="Arial"/>
          <w:color w:val="27344C"/>
          <w:sz w:val="22"/>
          <w:szCs w:val="22"/>
          <w:lang w:val="ro-RO" w:eastAsia="en-GB"/>
        </w:rPr>
        <w:t xml:space="preserve"> propuse a fi finanțate în cadrul apelului de proiecte:</w:t>
      </w:r>
    </w:p>
    <w:p w14:paraId="0E0F32FE" w14:textId="21D057D6" w:rsidR="00214815" w:rsidRPr="00C93079" w:rsidRDefault="00214815" w:rsidP="00802350">
      <w:pPr>
        <w:pStyle w:val="ListParagraph"/>
        <w:numPr>
          <w:ilvl w:val="0"/>
          <w:numId w:val="30"/>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construire și/sau modernizare și/sau extindere a rețelei de drumuri județene care asigură conectivitatea directă sau indirectă cu rețeaua TEN-T, inclusiv variante ocolitoare cu statut de drum județean.</w:t>
      </w:r>
    </w:p>
    <w:p w14:paraId="7823F71D" w14:textId="1FE7963D" w:rsidR="00214815" w:rsidRPr="00C93079" w:rsidRDefault="00214815" w:rsidP="00802350">
      <w:pPr>
        <w:pStyle w:val="ListParagraph"/>
        <w:numPr>
          <w:ilvl w:val="0"/>
          <w:numId w:val="30"/>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construirea/modernizarea de stații și alveole, în vederea stimulării transportului public de călători pe traseul obiect al proiectului;</w:t>
      </w:r>
    </w:p>
    <w:p w14:paraId="16CC0042" w14:textId="0A3316A3" w:rsidR="00214815" w:rsidRPr="00C93079" w:rsidRDefault="00214815" w:rsidP="00802350">
      <w:pPr>
        <w:pStyle w:val="ListParagraph"/>
        <w:numPr>
          <w:ilvl w:val="0"/>
          <w:numId w:val="30"/>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intersecțiile cu drumurile laterale, racorduri la drumurile laterale;</w:t>
      </w:r>
    </w:p>
    <w:p w14:paraId="2B32AD09" w14:textId="4CF2DAE2" w:rsidR="00214815" w:rsidRPr="00C93079" w:rsidRDefault="00214815" w:rsidP="00802350">
      <w:pPr>
        <w:pStyle w:val="ListParagraph"/>
        <w:numPr>
          <w:ilvl w:val="0"/>
          <w:numId w:val="30"/>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intersecții cu linii de cale ferată, pasaje, poduri sau intervenții la albiile minore, noduri rutiere, activități eligibile doar în scopul realizării conectivității la TEN-T;</w:t>
      </w:r>
    </w:p>
    <w:p w14:paraId="7B1C0C48" w14:textId="343ACA68" w:rsidR="00214815" w:rsidRPr="00C93079" w:rsidRDefault="00214815" w:rsidP="00802350">
      <w:pPr>
        <w:pStyle w:val="ListParagraph"/>
        <w:numPr>
          <w:ilvl w:val="0"/>
          <w:numId w:val="30"/>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măsuri conexe de tipul: amenajare de parcări pe traseul drum județean, inclusiv elemente de colectare a deșeurilor, accese la proprietăți, cu respectarea limitei de </w:t>
      </w:r>
      <w:r w:rsidRPr="00C93079">
        <w:rPr>
          <w:rFonts w:ascii="Montserrat" w:eastAsia="Times New Roman" w:hAnsi="Montserrat" w:cs="Arial"/>
          <w:color w:val="27344C"/>
          <w:sz w:val="22"/>
          <w:szCs w:val="22"/>
          <w:lang w:val="ro-RO" w:eastAsia="en-GB"/>
        </w:rPr>
        <w:lastRenderedPageBreak/>
        <w:t>proprietate, piste de biciclete cu traseu continuu și/sau  coerent care deservesc drumul județean, iluminat treceri de pietoni, amenajare spații verzi, etc.</w:t>
      </w:r>
    </w:p>
    <w:p w14:paraId="39F849FA" w14:textId="77777777" w:rsidR="0035665A" w:rsidRPr="007168C8" w:rsidRDefault="0035665A" w:rsidP="00A90051">
      <w:pPr>
        <w:jc w:val="both"/>
        <w:rPr>
          <w:rFonts w:ascii="Montserrat" w:eastAsia="Times New Roman" w:hAnsi="Montserrat" w:cs="Arial"/>
          <w:color w:val="27334C"/>
          <w:sz w:val="22"/>
          <w:szCs w:val="22"/>
          <w:lang w:val="ro-RO" w:eastAsia="en-GB"/>
        </w:rPr>
      </w:pPr>
    </w:p>
    <w:p w14:paraId="73EDAD1A" w14:textId="2059CCFF" w:rsidR="00214815" w:rsidRPr="00C93079" w:rsidRDefault="000E2F76"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În cadrul cererii de finanțare</w:t>
      </w:r>
      <w:r w:rsidR="007728BA" w:rsidRPr="00C93079">
        <w:rPr>
          <w:rFonts w:ascii="Montserrat" w:eastAsia="Times New Roman" w:hAnsi="Montserrat" w:cs="Arial"/>
          <w:color w:val="27344C"/>
          <w:sz w:val="22"/>
          <w:szCs w:val="22"/>
          <w:lang w:val="ro-RO" w:eastAsia="en-GB"/>
        </w:rPr>
        <w:t>,</w:t>
      </w:r>
      <w:r w:rsidR="007728BA" w:rsidRPr="00C93079">
        <w:rPr>
          <w:rFonts w:ascii="Montserrat" w:hAnsi="Montserrat"/>
          <w:color w:val="27344C"/>
          <w:sz w:val="22"/>
          <w:szCs w:val="22"/>
        </w:rPr>
        <w:t xml:space="preserve"> </w:t>
      </w:r>
      <w:r w:rsidR="007728BA" w:rsidRPr="00C93079">
        <w:rPr>
          <w:rFonts w:ascii="Montserrat" w:eastAsia="Times New Roman" w:hAnsi="Montserrat" w:cs="Arial"/>
          <w:color w:val="27344C"/>
          <w:sz w:val="22"/>
          <w:szCs w:val="22"/>
          <w:lang w:val="ro-RO" w:eastAsia="en-GB"/>
        </w:rPr>
        <w:t xml:space="preserve">secțiunea </w:t>
      </w:r>
      <w:r w:rsidR="007728BA" w:rsidRPr="00C93079">
        <w:rPr>
          <w:rFonts w:ascii="Montserrat" w:eastAsia="Times New Roman" w:hAnsi="Montserrat" w:cs="Arial"/>
          <w:b/>
          <w:bCs/>
          <w:color w:val="27344C"/>
          <w:sz w:val="22"/>
          <w:szCs w:val="22"/>
          <w:lang w:val="ro-RO" w:eastAsia="en-GB"/>
        </w:rPr>
        <w:t>Principii orizontale</w:t>
      </w:r>
      <w:r w:rsidR="007728BA" w:rsidRPr="00C93079">
        <w:rPr>
          <w:rFonts w:ascii="Montserrat" w:eastAsia="Times New Roman" w:hAnsi="Montserrat" w:cs="Arial"/>
          <w:color w:val="27344C"/>
          <w:sz w:val="22"/>
          <w:szCs w:val="22"/>
          <w:lang w:val="ro-RO" w:eastAsia="en-GB"/>
        </w:rPr>
        <w:t xml:space="preserve">, câmpurile </w:t>
      </w:r>
      <w:r w:rsidR="007728BA" w:rsidRPr="00C93079">
        <w:rPr>
          <w:rFonts w:ascii="Montserrat" w:eastAsia="Times New Roman" w:hAnsi="Montserrat" w:cs="Arial"/>
          <w:b/>
          <w:bCs/>
          <w:color w:val="27344C"/>
          <w:sz w:val="22"/>
          <w:szCs w:val="22"/>
          <w:lang w:val="ro-RO" w:eastAsia="en-GB"/>
        </w:rPr>
        <w:t xml:space="preserve">Egalitate de șanse - Egalitate de gen, Nediscriminare, Accesibilitate </w:t>
      </w:r>
      <w:r w:rsidR="00720121" w:rsidRPr="00C93079">
        <w:rPr>
          <w:rFonts w:ascii="Montserrat" w:eastAsia="Times New Roman" w:hAnsi="Montserrat" w:cs="Arial"/>
          <w:b/>
          <w:bCs/>
          <w:color w:val="27344C"/>
          <w:sz w:val="22"/>
          <w:szCs w:val="22"/>
          <w:lang w:val="ro-RO" w:eastAsia="en-GB"/>
        </w:rPr>
        <w:t xml:space="preserve">pentru </w:t>
      </w:r>
      <w:r w:rsidR="007728BA" w:rsidRPr="00C93079">
        <w:rPr>
          <w:rFonts w:ascii="Montserrat" w:eastAsia="Times New Roman" w:hAnsi="Montserrat" w:cs="Arial"/>
          <w:b/>
          <w:bCs/>
          <w:color w:val="27344C"/>
          <w:sz w:val="22"/>
          <w:szCs w:val="22"/>
          <w:lang w:val="ro-RO" w:eastAsia="en-GB"/>
        </w:rPr>
        <w:t>persoane cu dizabilități</w:t>
      </w:r>
      <w:r w:rsidR="007728BA" w:rsidRPr="00C93079">
        <w:rPr>
          <w:rFonts w:ascii="Montserrat" w:eastAsia="Times New Roman" w:hAnsi="Montserrat" w:cs="Arial"/>
          <w:color w:val="27344C"/>
          <w:sz w:val="22"/>
          <w:szCs w:val="22"/>
          <w:lang w:val="ro-RO" w:eastAsia="en-GB"/>
        </w:rPr>
        <w:t>,</w:t>
      </w:r>
      <w:r w:rsidRPr="00C93079">
        <w:rPr>
          <w:rFonts w:ascii="Montserrat" w:eastAsia="Times New Roman" w:hAnsi="Montserrat" w:cs="Arial"/>
          <w:color w:val="27344C"/>
          <w:sz w:val="22"/>
          <w:szCs w:val="22"/>
          <w:lang w:val="ro-RO" w:eastAsia="en-GB"/>
        </w:rPr>
        <w:t xml:space="preserve"> la </w:t>
      </w:r>
      <w:r w:rsidR="00214815" w:rsidRPr="00C93079">
        <w:rPr>
          <w:rFonts w:ascii="Montserrat" w:eastAsia="Times New Roman" w:hAnsi="Montserrat" w:cs="Arial"/>
          <w:color w:val="27344C"/>
          <w:sz w:val="22"/>
          <w:szCs w:val="22"/>
          <w:lang w:val="ro-RO" w:eastAsia="en-GB"/>
        </w:rPr>
        <w:t>descrierea măsurilor concrete care vor fi propuse și implementate prin proiect, respectiv verificate în toate etapele (</w:t>
      </w:r>
      <w:r w:rsidR="004E0F74" w:rsidRPr="00C93079">
        <w:rPr>
          <w:rFonts w:ascii="Montserrat" w:hAnsi="Montserrat" w:cs="Arial"/>
          <w:bCs/>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214815" w:rsidRPr="00C93079">
        <w:rPr>
          <w:rFonts w:ascii="Montserrat" w:eastAsia="Times New Roman" w:hAnsi="Montserrat" w:cs="Arial"/>
          <w:color w:val="27344C"/>
          <w:sz w:val="22"/>
          <w:szCs w:val="22"/>
          <w:lang w:val="ro-RO" w:eastAsia="en-GB"/>
        </w:rPr>
        <w:t>)</w:t>
      </w:r>
      <w:r w:rsidRPr="00C93079">
        <w:rPr>
          <w:rFonts w:ascii="Montserrat" w:eastAsia="Times New Roman" w:hAnsi="Montserrat" w:cs="Arial"/>
          <w:color w:val="27344C"/>
          <w:sz w:val="22"/>
          <w:szCs w:val="22"/>
          <w:lang w:val="ro-RO" w:eastAsia="en-GB"/>
        </w:rPr>
        <w:t xml:space="preserve"> se vor avea în vedere</w:t>
      </w:r>
      <w:r w:rsidR="00214815" w:rsidRPr="00C93079">
        <w:rPr>
          <w:rFonts w:ascii="Montserrat" w:eastAsia="Times New Roman" w:hAnsi="Montserrat" w:cs="Arial"/>
          <w:color w:val="27344C"/>
          <w:sz w:val="22"/>
          <w:szCs w:val="22"/>
          <w:lang w:val="ro-RO" w:eastAsia="en-GB"/>
        </w:rPr>
        <w:t>:</w:t>
      </w:r>
    </w:p>
    <w:p w14:paraId="5C9FC142" w14:textId="6E3C5592" w:rsidR="00802350" w:rsidRPr="00C93079" w:rsidRDefault="00802350" w:rsidP="00802350">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consultarea anexei 1 la prezenta metodologie: Analiză </w:t>
      </w:r>
      <w:r w:rsidR="00396BCD" w:rsidRPr="00C93079">
        <w:rPr>
          <w:rFonts w:ascii="Montserrat" w:eastAsia="Times New Roman" w:hAnsi="Montserrat" w:cs="Arial"/>
          <w:color w:val="27344C"/>
          <w:sz w:val="22"/>
          <w:szCs w:val="22"/>
          <w:lang w:val="ro-RO" w:eastAsia="en-GB"/>
        </w:rPr>
        <w:t>privind</w:t>
      </w:r>
      <w:r w:rsidRPr="00C93079">
        <w:rPr>
          <w:rFonts w:ascii="Montserrat" w:eastAsia="Times New Roman" w:hAnsi="Montserrat" w:cs="Arial"/>
          <w:color w:val="27344C"/>
          <w:sz w:val="22"/>
          <w:szCs w:val="22"/>
          <w:lang w:val="ro-RO" w:eastAsia="en-GB"/>
        </w:rPr>
        <w:t xml:space="preserve"> îndeplinirea principiilor orizontale: Egalitate de șanse, Nediscriminare și Accesibilitatea </w:t>
      </w:r>
      <w:r w:rsidR="00351FAD" w:rsidRPr="00C93079">
        <w:rPr>
          <w:rFonts w:ascii="Montserrat" w:eastAsia="Times New Roman" w:hAnsi="Montserrat" w:cs="Arial"/>
          <w:color w:val="27344C"/>
          <w:sz w:val="22"/>
          <w:szCs w:val="22"/>
          <w:lang w:val="ro-RO" w:eastAsia="en-GB"/>
        </w:rPr>
        <w:t xml:space="preserve">pentru </w:t>
      </w:r>
      <w:r w:rsidRPr="00C93079">
        <w:rPr>
          <w:rFonts w:ascii="Montserrat" w:eastAsia="Times New Roman" w:hAnsi="Montserrat" w:cs="Arial"/>
          <w:color w:val="27344C"/>
          <w:sz w:val="22"/>
          <w:szCs w:val="22"/>
          <w:lang w:val="ro-RO" w:eastAsia="en-GB"/>
        </w:rPr>
        <w:t>persoanel</w:t>
      </w:r>
      <w:r w:rsidR="00351FAD" w:rsidRPr="00C93079">
        <w:rPr>
          <w:rFonts w:ascii="Montserrat" w:eastAsia="Times New Roman" w:hAnsi="Montserrat" w:cs="Arial"/>
          <w:color w:val="27344C"/>
          <w:sz w:val="22"/>
          <w:szCs w:val="22"/>
          <w:lang w:val="ro-RO" w:eastAsia="en-GB"/>
        </w:rPr>
        <w:t>e</w:t>
      </w:r>
      <w:r w:rsidRPr="00C93079">
        <w:rPr>
          <w:rFonts w:ascii="Montserrat" w:eastAsia="Times New Roman" w:hAnsi="Montserrat" w:cs="Arial"/>
          <w:color w:val="27344C"/>
          <w:sz w:val="22"/>
          <w:szCs w:val="22"/>
          <w:lang w:val="ro-RO" w:eastAsia="en-GB"/>
        </w:rPr>
        <w:t xml:space="preserve"> cu dizabilități în cadrul grilei de evaluare</w:t>
      </w:r>
      <w:r w:rsidR="00396BCD" w:rsidRPr="00C93079">
        <w:rPr>
          <w:rFonts w:ascii="Montserrat" w:eastAsia="Times New Roman" w:hAnsi="Montserrat" w:cs="Arial"/>
          <w:color w:val="27344C"/>
          <w:sz w:val="22"/>
          <w:szCs w:val="22"/>
          <w:lang w:val="ro-RO" w:eastAsia="en-GB"/>
        </w:rPr>
        <w:t xml:space="preserve"> </w:t>
      </w:r>
      <w:proofErr w:type="spellStart"/>
      <w:r w:rsidR="00396BCD" w:rsidRPr="00C93079">
        <w:rPr>
          <w:rFonts w:ascii="Montserrat" w:eastAsia="Times New Roman" w:hAnsi="Montserrat" w:cs="Arial"/>
          <w:color w:val="27344C"/>
          <w:sz w:val="22"/>
          <w:szCs w:val="22"/>
          <w:lang w:val="ro-RO" w:eastAsia="en-GB"/>
        </w:rPr>
        <w:t>tehnico</w:t>
      </w:r>
      <w:proofErr w:type="spellEnd"/>
      <w:r w:rsidR="00396BCD" w:rsidRPr="00C93079">
        <w:rPr>
          <w:rFonts w:ascii="Montserrat" w:eastAsia="Times New Roman" w:hAnsi="Montserrat" w:cs="Arial"/>
          <w:color w:val="27344C"/>
          <w:sz w:val="22"/>
          <w:szCs w:val="22"/>
          <w:lang w:val="ro-RO" w:eastAsia="en-GB"/>
        </w:rPr>
        <w:t>-financiară</w:t>
      </w:r>
      <w:r w:rsidRPr="00C93079">
        <w:rPr>
          <w:rFonts w:ascii="Montserrat" w:eastAsia="Times New Roman" w:hAnsi="Montserrat" w:cs="Arial"/>
          <w:color w:val="27344C"/>
          <w:sz w:val="22"/>
          <w:szCs w:val="22"/>
          <w:lang w:val="ro-RO" w:eastAsia="en-GB"/>
        </w:rPr>
        <w:t>,</w:t>
      </w:r>
    </w:p>
    <w:p w14:paraId="49D0F0B6" w14:textId="35BE8B46" w:rsidR="005834DC" w:rsidRPr="00C93079" w:rsidRDefault="005834DC" w:rsidP="005834DC">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consultarea anexei 2 la prezenta metodologie: Legislație națională și </w:t>
      </w:r>
      <w:r w:rsidR="007168C8" w:rsidRPr="00C93079">
        <w:rPr>
          <w:rFonts w:ascii="Montserrat" w:eastAsia="Times New Roman" w:hAnsi="Montserrat" w:cs="Arial"/>
          <w:color w:val="27344C"/>
          <w:sz w:val="22"/>
          <w:szCs w:val="22"/>
          <w:lang w:val="ro-RO" w:eastAsia="en-GB"/>
        </w:rPr>
        <w:t>european</w:t>
      </w:r>
      <w:r w:rsidRPr="00C93079">
        <w:rPr>
          <w:rFonts w:ascii="Montserrat" w:eastAsia="Times New Roman" w:hAnsi="Montserrat" w:cs="Arial"/>
          <w:color w:val="27344C"/>
          <w:sz w:val="22"/>
          <w:szCs w:val="22"/>
          <w:lang w:val="ro-RO" w:eastAsia="en-GB"/>
        </w:rPr>
        <w:t>ă aplicabilă,</w:t>
      </w:r>
    </w:p>
    <w:p w14:paraId="6FAF5F9D" w14:textId="12F6DBA1" w:rsidR="005834DC" w:rsidRPr="00C93079" w:rsidRDefault="005834DC" w:rsidP="005834DC">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completarea </w:t>
      </w:r>
      <w:r w:rsidR="00DC2780" w:rsidRPr="00C93079">
        <w:rPr>
          <w:rFonts w:ascii="Montserrat" w:eastAsia="Times New Roman" w:hAnsi="Montserrat" w:cs="Arial"/>
          <w:color w:val="27344C"/>
          <w:sz w:val="22"/>
          <w:szCs w:val="22"/>
          <w:lang w:val="ro-RO" w:eastAsia="en-GB"/>
        </w:rPr>
        <w:t xml:space="preserve">Declarației unice </w:t>
      </w:r>
      <w:r w:rsidRPr="00C93079">
        <w:rPr>
          <w:rFonts w:ascii="Montserrat" w:eastAsia="Times New Roman" w:hAnsi="Montserrat" w:cs="Arial"/>
          <w:color w:val="27344C"/>
          <w:sz w:val="22"/>
          <w:szCs w:val="22"/>
          <w:lang w:val="ro-RO" w:eastAsia="en-GB"/>
        </w:rPr>
        <w:t>anexă la Ghidul solicitantului de finanțare,</w:t>
      </w:r>
    </w:p>
    <w:p w14:paraId="35F400A6" w14:textId="1BABC71D" w:rsidR="005834DC" w:rsidRPr="00C93079" w:rsidRDefault="005834DC" w:rsidP="005834DC">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consultarea Cartei drepturilor fundamentale a Uniunii Europene;</w:t>
      </w:r>
    </w:p>
    <w:p w14:paraId="6CC9A875" w14:textId="5431CF13" w:rsidR="005834DC" w:rsidRPr="00C93079" w:rsidRDefault="005834DC" w:rsidP="005834DC">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1564BC06" w14:textId="445641E1" w:rsidR="00351FAD" w:rsidRPr="00C93079" w:rsidRDefault="00351FAD" w:rsidP="005834DC">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7EC4C3AF" w14:textId="49F4B9FB" w:rsidR="007728BA" w:rsidRPr="00C93079" w:rsidRDefault="00214815" w:rsidP="00802350">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consultarea anexei 6 la </w:t>
      </w:r>
      <w:r w:rsidR="00351FAD" w:rsidRPr="00C93079">
        <w:rPr>
          <w:rFonts w:ascii="Montserrat" w:eastAsia="Times New Roman" w:hAnsi="Montserrat" w:cs="Arial"/>
          <w:color w:val="27344C"/>
          <w:sz w:val="22"/>
          <w:szCs w:val="22"/>
          <w:lang w:val="ro-RO" w:eastAsia="en-GB"/>
        </w:rPr>
        <w:t>“Ghidul privind reflectarea Convenției ONU privind drepturile persoanelor cu dizabilități în pregătirea și implementarea programelor și proiectelor cu finanțare nerambursabilă alocată României în perioada 2021-2027”</w:t>
      </w:r>
      <w:r w:rsidRPr="00C93079">
        <w:rPr>
          <w:rFonts w:ascii="Montserrat" w:eastAsia="Times New Roman" w:hAnsi="Montserrat" w:cs="Arial"/>
          <w:color w:val="27344C"/>
          <w:sz w:val="22"/>
          <w:szCs w:val="22"/>
          <w:lang w:val="ro-RO" w:eastAsia="en-GB"/>
        </w:rPr>
        <w:t>: Grila de verificare a accesibilității</w:t>
      </w:r>
      <w:r w:rsidR="00AC5D26" w:rsidRPr="00C93079">
        <w:rPr>
          <w:rFonts w:ascii="Montserrat" w:eastAsia="Times New Roman" w:hAnsi="Montserrat" w:cs="Arial"/>
          <w:color w:val="27344C"/>
          <w:sz w:val="22"/>
          <w:szCs w:val="22"/>
          <w:lang w:val="ro-RO" w:eastAsia="en-GB"/>
        </w:rPr>
        <w:t xml:space="preserve"> </w:t>
      </w:r>
      <w:r w:rsidR="0075604D" w:rsidRPr="00C93079">
        <w:rPr>
          <w:rFonts w:ascii="Montserrat" w:eastAsia="Times New Roman" w:hAnsi="Montserrat" w:cs="Arial"/>
          <w:color w:val="27344C"/>
          <w:sz w:val="22"/>
          <w:szCs w:val="22"/>
          <w:lang w:val="ro-RO" w:eastAsia="en-GB"/>
        </w:rPr>
        <w:t>și Normativu</w:t>
      </w:r>
      <w:r w:rsidR="00802350" w:rsidRPr="00C93079">
        <w:rPr>
          <w:rFonts w:ascii="Montserrat" w:eastAsia="Times New Roman" w:hAnsi="Montserrat" w:cs="Arial"/>
          <w:color w:val="27344C"/>
          <w:sz w:val="22"/>
          <w:szCs w:val="22"/>
          <w:lang w:val="ro-RO" w:eastAsia="en-GB"/>
        </w:rPr>
        <w:t>lui</w:t>
      </w:r>
      <w:r w:rsidR="0075604D" w:rsidRPr="00C93079">
        <w:rPr>
          <w:rFonts w:ascii="Montserrat" w:eastAsia="Times New Roman" w:hAnsi="Montserrat" w:cs="Arial"/>
          <w:color w:val="27344C"/>
          <w:sz w:val="22"/>
          <w:szCs w:val="22"/>
          <w:lang w:val="ro-RO" w:eastAsia="en-GB"/>
        </w:rPr>
        <w:t xml:space="preserve"> privind adaptarea clădirilor civile și spațiului urban la nevoile individuale ale persoanelor cu handicap,  indicativ NP 051-2012 - Revizuire NP 051/2000</w:t>
      </w:r>
      <w:r w:rsidR="00802350" w:rsidRPr="00C93079">
        <w:rPr>
          <w:rFonts w:ascii="Montserrat" w:eastAsia="Times New Roman" w:hAnsi="Montserrat" w:cs="Arial"/>
          <w:color w:val="27344C"/>
          <w:sz w:val="22"/>
          <w:szCs w:val="22"/>
          <w:lang w:val="ro-RO" w:eastAsia="en-GB"/>
        </w:rPr>
        <w:t>,</w:t>
      </w:r>
    </w:p>
    <w:p w14:paraId="3A35A2F2" w14:textId="0692796E" w:rsidR="00CE0EE9" w:rsidRPr="00C93079" w:rsidRDefault="00CE0EE9" w:rsidP="00802350">
      <w:pPr>
        <w:pStyle w:val="ListParagraph"/>
        <w:numPr>
          <w:ilvl w:val="0"/>
          <w:numId w:val="27"/>
        </w:num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aspectele incluse în</w:t>
      </w:r>
      <w:r w:rsidRPr="00C93079">
        <w:rPr>
          <w:rFonts w:ascii="Montserrat" w:hAnsi="Montserrat"/>
          <w:color w:val="27344C"/>
          <w:sz w:val="22"/>
          <w:szCs w:val="22"/>
        </w:rPr>
        <w:t xml:space="preserve"> </w:t>
      </w:r>
      <w:r w:rsidRPr="00C93079">
        <w:rPr>
          <w:rFonts w:ascii="Montserrat" w:eastAsia="Times New Roman" w:hAnsi="Montserrat" w:cs="Arial"/>
          <w:color w:val="27344C"/>
          <w:sz w:val="22"/>
          <w:szCs w:val="22"/>
          <w:lang w:val="ro-RO" w:eastAsia="en-GB"/>
        </w:rPr>
        <w:t xml:space="preserve">Ghidul de bune practici Abordarea principiilor privind egalitatea de șanse, </w:t>
      </w:r>
      <w:r w:rsidR="00351FAD" w:rsidRPr="00C93079">
        <w:rPr>
          <w:rFonts w:ascii="Montserrat" w:eastAsia="Times New Roman" w:hAnsi="Montserrat" w:cs="Arial"/>
          <w:color w:val="27344C"/>
          <w:sz w:val="22"/>
          <w:szCs w:val="22"/>
          <w:lang w:val="ro-RO" w:eastAsia="en-GB"/>
        </w:rPr>
        <w:t xml:space="preserve">accesibilitatea, </w:t>
      </w:r>
      <w:r w:rsidRPr="00C93079">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802350" w:rsidRPr="00C93079">
        <w:rPr>
          <w:rFonts w:ascii="Montserrat" w:eastAsia="Times New Roman" w:hAnsi="Montserrat" w:cs="Arial"/>
          <w:color w:val="27344C"/>
          <w:sz w:val="22"/>
          <w:szCs w:val="22"/>
          <w:lang w:val="ro-RO" w:eastAsia="en-GB"/>
        </w:rPr>
        <w:t xml:space="preserve">. </w:t>
      </w:r>
    </w:p>
    <w:p w14:paraId="0DF00801" w14:textId="4C6FC31D" w:rsidR="00217856" w:rsidRPr="00C93079" w:rsidRDefault="00217856" w:rsidP="00A90051">
      <w:pPr>
        <w:jc w:val="both"/>
        <w:rPr>
          <w:rFonts w:ascii="Montserrat" w:eastAsia="Times New Roman" w:hAnsi="Montserrat" w:cs="Arial"/>
          <w:b/>
          <w:bCs/>
          <w:color w:val="27344C"/>
          <w:sz w:val="22"/>
          <w:szCs w:val="22"/>
          <w:lang w:val="ro-RO" w:eastAsia="en-GB"/>
        </w:rPr>
      </w:pPr>
    </w:p>
    <w:p w14:paraId="769D0493" w14:textId="77777777" w:rsidR="00217856" w:rsidRPr="00C93079" w:rsidRDefault="00217856" w:rsidP="00A90051">
      <w:pPr>
        <w:jc w:val="both"/>
        <w:rPr>
          <w:rFonts w:ascii="Montserrat" w:eastAsia="Times New Roman" w:hAnsi="Montserrat" w:cs="Arial"/>
          <w:b/>
          <w:bCs/>
          <w:color w:val="27344C"/>
          <w:sz w:val="22"/>
          <w:szCs w:val="22"/>
          <w:lang w:val="ro-RO" w:eastAsia="en-GB"/>
        </w:rPr>
      </w:pPr>
    </w:p>
    <w:p w14:paraId="2425FB3D" w14:textId="49759EEC" w:rsidR="002F4281" w:rsidRPr="00C93079" w:rsidRDefault="002F4281" w:rsidP="00A90051">
      <w:pPr>
        <w:jc w:val="both"/>
        <w:rPr>
          <w:rFonts w:ascii="Montserrat" w:eastAsia="Times New Roman" w:hAnsi="Montserrat" w:cs="Arial"/>
          <w:color w:val="27344C"/>
          <w:sz w:val="22"/>
          <w:szCs w:val="22"/>
          <w:lang w:val="ro-RO" w:eastAsia="en-GB"/>
        </w:rPr>
        <w:sectPr w:rsidR="002F4281" w:rsidRPr="00C93079" w:rsidSect="005741E4">
          <w:headerReference w:type="default" r:id="rId8"/>
          <w:footerReference w:type="even" r:id="rId9"/>
          <w:footerReference w:type="default" r:id="rId10"/>
          <w:pgSz w:w="11906" w:h="16838"/>
          <w:pgMar w:top="2252" w:right="827" w:bottom="2147" w:left="1014" w:header="708" w:footer="708" w:gutter="0"/>
          <w:cols w:space="708"/>
          <w:docGrid w:linePitch="360"/>
        </w:sectPr>
      </w:pPr>
      <w:r w:rsidRPr="00C93079">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78E9F984" w14:textId="53FBFA23" w:rsidR="002C6AA9" w:rsidRPr="007168C8" w:rsidRDefault="002C6AA9">
      <w:pPr>
        <w:rPr>
          <w:rFonts w:ascii="Montserrat" w:eastAsia="Times New Roman" w:hAnsi="Montserrat" w:cs="Arial"/>
          <w:color w:val="27334C"/>
          <w:sz w:val="22"/>
          <w:szCs w:val="22"/>
          <w:lang w:val="ro-RO" w:eastAsia="en-GB"/>
        </w:rPr>
      </w:pPr>
    </w:p>
    <w:p w14:paraId="45C54E57" w14:textId="072781FC" w:rsidR="002C6AA9" w:rsidRPr="007168C8" w:rsidRDefault="002C6AA9">
      <w:pPr>
        <w:rPr>
          <w:rFonts w:ascii="Montserrat" w:eastAsia="Times New Roman" w:hAnsi="Montserrat" w:cs="Arial"/>
          <w:color w:val="27334C"/>
          <w:sz w:val="22"/>
          <w:szCs w:val="22"/>
          <w:lang w:val="ro-RO" w:eastAsia="en-GB"/>
        </w:rPr>
      </w:pPr>
    </w:p>
    <w:p w14:paraId="11B24C15" w14:textId="001D8990" w:rsidR="002C6AA9" w:rsidRPr="007168C8" w:rsidRDefault="002C6AA9">
      <w:pPr>
        <w:rPr>
          <w:rFonts w:ascii="Montserrat" w:eastAsia="Times New Roman" w:hAnsi="Montserrat" w:cs="Arial"/>
          <w:b/>
          <w:bCs/>
          <w:color w:val="27334C"/>
          <w:sz w:val="22"/>
          <w:szCs w:val="22"/>
          <w:lang w:val="ro-RO" w:eastAsia="en-GB"/>
        </w:rPr>
      </w:pPr>
    </w:p>
    <w:p w14:paraId="6452F044" w14:textId="67543A24" w:rsidR="00FE402D" w:rsidRPr="00C93079" w:rsidRDefault="00FE402D" w:rsidP="00B85570">
      <w:pPr>
        <w:jc w:val="both"/>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A</w:t>
      </w:r>
      <w:r w:rsidR="007728BA" w:rsidRPr="00C93079">
        <w:rPr>
          <w:rFonts w:ascii="Montserrat" w:eastAsia="Times New Roman" w:hAnsi="Montserrat" w:cs="Arial"/>
          <w:b/>
          <w:bCs/>
          <w:color w:val="27344C"/>
          <w:sz w:val="22"/>
          <w:szCs w:val="22"/>
          <w:lang w:val="ro-RO" w:eastAsia="en-GB"/>
        </w:rPr>
        <w:t>NEXA</w:t>
      </w:r>
      <w:r w:rsidRPr="00C93079">
        <w:rPr>
          <w:rFonts w:ascii="Montserrat" w:eastAsia="Times New Roman" w:hAnsi="Montserrat" w:cs="Arial"/>
          <w:b/>
          <w:bCs/>
          <w:color w:val="27344C"/>
          <w:sz w:val="22"/>
          <w:szCs w:val="22"/>
          <w:lang w:val="ro-RO" w:eastAsia="en-GB"/>
        </w:rPr>
        <w:t xml:space="preserve"> 1</w:t>
      </w:r>
    </w:p>
    <w:p w14:paraId="6DD4B1CF" w14:textId="014E4B9B" w:rsidR="002C6AA9" w:rsidRPr="00C93079" w:rsidRDefault="00740AF1" w:rsidP="00412C8E">
      <w:pPr>
        <w:jc w:val="both"/>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 xml:space="preserve">Analiză </w:t>
      </w:r>
      <w:r w:rsidR="000B5BF7" w:rsidRPr="00C93079">
        <w:rPr>
          <w:rFonts w:ascii="Montserrat" w:eastAsia="Times New Roman" w:hAnsi="Montserrat" w:cs="Arial"/>
          <w:b/>
          <w:bCs/>
          <w:color w:val="27344C"/>
          <w:sz w:val="22"/>
          <w:szCs w:val="22"/>
          <w:lang w:val="ro-RO" w:eastAsia="en-GB"/>
        </w:rPr>
        <w:t>privind</w:t>
      </w:r>
      <w:r w:rsidRPr="00C93079">
        <w:rPr>
          <w:rFonts w:ascii="Montserrat" w:eastAsia="Times New Roman" w:hAnsi="Montserrat" w:cs="Arial"/>
          <w:b/>
          <w:bCs/>
          <w:color w:val="27344C"/>
          <w:sz w:val="22"/>
          <w:szCs w:val="22"/>
          <w:lang w:val="ro-RO" w:eastAsia="en-GB"/>
        </w:rPr>
        <w:t xml:space="preserve"> </w:t>
      </w:r>
      <w:r w:rsidR="00B85570" w:rsidRPr="00C93079">
        <w:rPr>
          <w:rFonts w:ascii="Montserrat" w:eastAsia="Times New Roman" w:hAnsi="Montserrat" w:cs="Arial"/>
          <w:b/>
          <w:bCs/>
          <w:color w:val="27344C"/>
          <w:sz w:val="22"/>
          <w:szCs w:val="22"/>
          <w:lang w:val="ro-RO" w:eastAsia="en-GB"/>
        </w:rPr>
        <w:t>îndeplinirea</w:t>
      </w:r>
      <w:r w:rsidRPr="00C93079">
        <w:rPr>
          <w:rFonts w:ascii="Montserrat" w:eastAsia="Times New Roman" w:hAnsi="Montserrat" w:cs="Arial"/>
          <w:b/>
          <w:bCs/>
          <w:color w:val="27344C"/>
          <w:sz w:val="22"/>
          <w:szCs w:val="22"/>
          <w:lang w:val="ro-RO" w:eastAsia="en-GB"/>
        </w:rPr>
        <w:t xml:space="preserve"> principi</w:t>
      </w:r>
      <w:r w:rsidR="00B85570" w:rsidRPr="00C93079">
        <w:rPr>
          <w:rFonts w:ascii="Montserrat" w:eastAsia="Times New Roman" w:hAnsi="Montserrat" w:cs="Arial"/>
          <w:b/>
          <w:bCs/>
          <w:color w:val="27344C"/>
          <w:sz w:val="22"/>
          <w:szCs w:val="22"/>
          <w:lang w:val="ro-RO" w:eastAsia="en-GB"/>
        </w:rPr>
        <w:t>ilor orizontale</w:t>
      </w:r>
      <w:r w:rsidR="00B85570" w:rsidRPr="00C93079">
        <w:rPr>
          <w:rFonts w:ascii="Montserrat" w:eastAsia="Times New Roman" w:hAnsi="Montserrat" w:cs="Arial"/>
          <w:b/>
          <w:bCs/>
          <w:color w:val="27344C"/>
          <w:sz w:val="22"/>
          <w:szCs w:val="22"/>
          <w:lang w:eastAsia="en-GB"/>
        </w:rPr>
        <w:t>:</w:t>
      </w:r>
      <w:r w:rsidRPr="00C93079">
        <w:rPr>
          <w:rFonts w:ascii="Montserrat" w:eastAsia="Times New Roman" w:hAnsi="Montserrat" w:cs="Arial"/>
          <w:b/>
          <w:bCs/>
          <w:color w:val="27344C"/>
          <w:sz w:val="22"/>
          <w:szCs w:val="22"/>
          <w:lang w:val="ro-RO" w:eastAsia="en-GB"/>
        </w:rPr>
        <w:t xml:space="preserve"> Egalit</w:t>
      </w:r>
      <w:r w:rsidR="00B85570" w:rsidRPr="00C93079">
        <w:rPr>
          <w:rFonts w:ascii="Montserrat" w:eastAsia="Times New Roman" w:hAnsi="Montserrat" w:cs="Arial"/>
          <w:b/>
          <w:bCs/>
          <w:color w:val="27344C"/>
          <w:sz w:val="22"/>
          <w:szCs w:val="22"/>
          <w:lang w:val="ro-RO" w:eastAsia="en-GB"/>
        </w:rPr>
        <w:t xml:space="preserve">ate </w:t>
      </w:r>
      <w:r w:rsidRPr="00C93079">
        <w:rPr>
          <w:rFonts w:ascii="Montserrat" w:eastAsia="Times New Roman" w:hAnsi="Montserrat" w:cs="Arial"/>
          <w:b/>
          <w:bCs/>
          <w:color w:val="27344C"/>
          <w:sz w:val="22"/>
          <w:szCs w:val="22"/>
          <w:lang w:val="ro-RO" w:eastAsia="en-GB"/>
        </w:rPr>
        <w:t>de șanse, Nediscrimin</w:t>
      </w:r>
      <w:r w:rsidR="00B85570" w:rsidRPr="00C93079">
        <w:rPr>
          <w:rFonts w:ascii="Montserrat" w:eastAsia="Times New Roman" w:hAnsi="Montserrat" w:cs="Arial"/>
          <w:b/>
          <w:bCs/>
          <w:color w:val="27344C"/>
          <w:sz w:val="22"/>
          <w:szCs w:val="22"/>
          <w:lang w:val="ro-RO" w:eastAsia="en-GB"/>
        </w:rPr>
        <w:t>are</w:t>
      </w:r>
      <w:r w:rsidRPr="00C93079">
        <w:rPr>
          <w:rFonts w:ascii="Montserrat" w:eastAsia="Times New Roman" w:hAnsi="Montserrat" w:cs="Arial"/>
          <w:b/>
          <w:bCs/>
          <w:color w:val="27344C"/>
          <w:sz w:val="22"/>
          <w:szCs w:val="22"/>
          <w:lang w:val="ro-RO" w:eastAsia="en-GB"/>
        </w:rPr>
        <w:t xml:space="preserve"> și Accesibilitatea </w:t>
      </w:r>
      <w:r w:rsidR="00163B8A" w:rsidRPr="00C93079">
        <w:rPr>
          <w:rFonts w:ascii="Montserrat" w:eastAsia="Times New Roman" w:hAnsi="Montserrat" w:cs="Arial"/>
          <w:b/>
          <w:bCs/>
          <w:color w:val="27344C"/>
          <w:sz w:val="22"/>
          <w:szCs w:val="22"/>
          <w:lang w:val="ro-RO" w:eastAsia="en-GB"/>
        </w:rPr>
        <w:t xml:space="preserve">pentru </w:t>
      </w:r>
      <w:r w:rsidRPr="00C93079">
        <w:rPr>
          <w:rFonts w:ascii="Montserrat" w:eastAsia="Times New Roman" w:hAnsi="Montserrat" w:cs="Arial"/>
          <w:b/>
          <w:bCs/>
          <w:color w:val="27344C"/>
          <w:sz w:val="22"/>
          <w:szCs w:val="22"/>
          <w:lang w:val="ro-RO" w:eastAsia="en-GB"/>
        </w:rPr>
        <w:t>persoanel</w:t>
      </w:r>
      <w:r w:rsidR="00163B8A" w:rsidRPr="00C93079">
        <w:rPr>
          <w:rFonts w:ascii="Montserrat" w:eastAsia="Times New Roman" w:hAnsi="Montserrat" w:cs="Arial"/>
          <w:b/>
          <w:bCs/>
          <w:color w:val="27344C"/>
          <w:sz w:val="22"/>
          <w:szCs w:val="22"/>
          <w:lang w:val="ro-RO" w:eastAsia="en-GB"/>
        </w:rPr>
        <w:t>e</w:t>
      </w:r>
      <w:r w:rsidRPr="00C93079">
        <w:rPr>
          <w:rFonts w:ascii="Montserrat" w:eastAsia="Times New Roman" w:hAnsi="Montserrat" w:cs="Arial"/>
          <w:b/>
          <w:bCs/>
          <w:color w:val="27344C"/>
          <w:sz w:val="22"/>
          <w:szCs w:val="22"/>
          <w:lang w:val="ro-RO" w:eastAsia="en-GB"/>
        </w:rPr>
        <w:t xml:space="preserve"> cu dizabilități</w:t>
      </w:r>
      <w:r w:rsidR="00B85570" w:rsidRPr="00C93079">
        <w:rPr>
          <w:rFonts w:ascii="Montserrat" w:eastAsia="Times New Roman" w:hAnsi="Montserrat" w:cs="Arial"/>
          <w:b/>
          <w:bCs/>
          <w:color w:val="27344C"/>
          <w:sz w:val="22"/>
          <w:szCs w:val="22"/>
          <w:lang w:val="ro-RO" w:eastAsia="en-GB"/>
        </w:rPr>
        <w:t xml:space="preserve"> în cadrul grilei de evaluare</w:t>
      </w:r>
      <w:r w:rsidR="000B5BF7" w:rsidRPr="00C93079">
        <w:rPr>
          <w:rFonts w:ascii="Montserrat" w:eastAsia="Times New Roman" w:hAnsi="Montserrat" w:cs="Arial"/>
          <w:b/>
          <w:bCs/>
          <w:color w:val="27344C"/>
          <w:sz w:val="22"/>
          <w:szCs w:val="22"/>
          <w:lang w:val="ro-RO" w:eastAsia="en-GB"/>
        </w:rPr>
        <w:t xml:space="preserve"> </w:t>
      </w:r>
      <w:proofErr w:type="spellStart"/>
      <w:r w:rsidR="000B5BF7" w:rsidRPr="00C93079">
        <w:rPr>
          <w:rFonts w:ascii="Montserrat" w:eastAsia="Times New Roman" w:hAnsi="Montserrat" w:cs="Arial"/>
          <w:b/>
          <w:bCs/>
          <w:color w:val="27344C"/>
          <w:sz w:val="22"/>
          <w:szCs w:val="22"/>
          <w:lang w:val="ro-RO" w:eastAsia="en-GB"/>
        </w:rPr>
        <w:t>tehnico</w:t>
      </w:r>
      <w:proofErr w:type="spellEnd"/>
      <w:r w:rsidR="000B5BF7" w:rsidRPr="00C93079">
        <w:rPr>
          <w:rFonts w:ascii="Montserrat" w:eastAsia="Times New Roman" w:hAnsi="Montserrat" w:cs="Arial"/>
          <w:b/>
          <w:bCs/>
          <w:color w:val="27344C"/>
          <w:sz w:val="22"/>
          <w:szCs w:val="22"/>
          <w:lang w:val="ro-RO" w:eastAsia="en-GB"/>
        </w:rPr>
        <w:t>-financiară</w:t>
      </w:r>
    </w:p>
    <w:p w14:paraId="54B7C8D6" w14:textId="29A09CA6" w:rsidR="002C6AA9" w:rsidRPr="00C93079" w:rsidRDefault="002C6AA9">
      <w:pPr>
        <w:rPr>
          <w:rFonts w:ascii="Montserrat" w:eastAsia="Times New Roman" w:hAnsi="Montserrat" w:cs="Arial"/>
          <w:color w:val="27344C"/>
          <w:sz w:val="22"/>
          <w:szCs w:val="22"/>
          <w:lang w:val="ro-RO" w:eastAsia="en-GB"/>
        </w:rPr>
      </w:pPr>
    </w:p>
    <w:tbl>
      <w:tblPr>
        <w:tblStyle w:val="TableGrid"/>
        <w:tblW w:w="15055" w:type="dxa"/>
        <w:tblInd w:w="-1281" w:type="dxa"/>
        <w:tblLayout w:type="fixed"/>
        <w:tblLook w:val="04A0" w:firstRow="1" w:lastRow="0" w:firstColumn="1" w:lastColumn="0" w:noHBand="0" w:noVBand="1"/>
      </w:tblPr>
      <w:tblGrid>
        <w:gridCol w:w="2978"/>
        <w:gridCol w:w="3827"/>
        <w:gridCol w:w="3827"/>
        <w:gridCol w:w="4423"/>
      </w:tblGrid>
      <w:tr w:rsidR="00C93079" w:rsidRPr="00C93079" w14:paraId="4E701D55" w14:textId="77777777" w:rsidTr="009E7FA9">
        <w:tc>
          <w:tcPr>
            <w:tcW w:w="2978" w:type="dxa"/>
          </w:tcPr>
          <w:p w14:paraId="5D006CF9" w14:textId="294B558E" w:rsidR="00740AF1" w:rsidRPr="00C93079" w:rsidRDefault="00B85570" w:rsidP="00A37527">
            <w:pPr>
              <w:jc w:val="both"/>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 xml:space="preserve">Criteriu </w:t>
            </w:r>
          </w:p>
        </w:tc>
        <w:tc>
          <w:tcPr>
            <w:tcW w:w="3827" w:type="dxa"/>
          </w:tcPr>
          <w:p w14:paraId="74617EDF" w14:textId="4A1DFDEE" w:rsidR="00740AF1" w:rsidRPr="00C93079" w:rsidRDefault="00B85570" w:rsidP="00FF4D9E">
            <w:pPr>
              <w:jc w:val="center"/>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 xml:space="preserve">Cerințe pentru îndeplinirea criteriului </w:t>
            </w:r>
          </w:p>
        </w:tc>
        <w:tc>
          <w:tcPr>
            <w:tcW w:w="3827" w:type="dxa"/>
          </w:tcPr>
          <w:p w14:paraId="5B4D18DC" w14:textId="22616021" w:rsidR="00740AF1" w:rsidRPr="00C93079" w:rsidRDefault="00B85570" w:rsidP="00FF4D9E">
            <w:pPr>
              <w:jc w:val="center"/>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4423" w:type="dxa"/>
          </w:tcPr>
          <w:p w14:paraId="37BFA6D5" w14:textId="4EA13676" w:rsidR="00740AF1" w:rsidRPr="00C93079" w:rsidRDefault="00740AF1" w:rsidP="00FF4D9E">
            <w:pPr>
              <w:jc w:val="center"/>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Măsuri alese de solicitant și indicarea preci</w:t>
            </w:r>
            <w:r w:rsidR="00784085" w:rsidRPr="00C93079">
              <w:rPr>
                <w:rFonts w:ascii="Montserrat" w:eastAsia="Times New Roman" w:hAnsi="Montserrat" w:cs="Arial"/>
                <w:b/>
                <w:bCs/>
                <w:color w:val="27344C"/>
                <w:sz w:val="22"/>
                <w:szCs w:val="22"/>
                <w:lang w:val="ro-RO" w:eastAsia="en-GB"/>
              </w:rPr>
              <w:t xml:space="preserve">sa in CF, </w:t>
            </w:r>
            <w:r w:rsidRPr="00C93079">
              <w:rPr>
                <w:rFonts w:ascii="Montserrat" w:eastAsia="Times New Roman" w:hAnsi="Montserrat" w:cs="Arial"/>
                <w:b/>
                <w:bCs/>
                <w:color w:val="27344C"/>
                <w:sz w:val="22"/>
                <w:szCs w:val="22"/>
                <w:lang w:val="ro-RO" w:eastAsia="en-GB"/>
              </w:rPr>
              <w:t>unde informațiile se regăsesc în documentația depusă</w:t>
            </w:r>
            <w:r w:rsidR="00B42E06" w:rsidRPr="00C93079">
              <w:rPr>
                <w:rFonts w:ascii="Montserrat" w:eastAsia="Times New Roman" w:hAnsi="Montserrat" w:cs="Arial"/>
                <w:b/>
                <w:bCs/>
                <w:color w:val="27344C"/>
                <w:sz w:val="22"/>
                <w:szCs w:val="22"/>
                <w:lang w:val="ro-RO" w:eastAsia="en-GB"/>
              </w:rPr>
              <w:t xml:space="preserve"> (SF, DALI, PT)</w:t>
            </w:r>
          </w:p>
        </w:tc>
      </w:tr>
      <w:tr w:rsidR="00C93079" w:rsidRPr="00C93079" w14:paraId="2108996A" w14:textId="77777777" w:rsidTr="006B198A">
        <w:trPr>
          <w:trHeight w:val="5424"/>
        </w:trPr>
        <w:tc>
          <w:tcPr>
            <w:tcW w:w="2978" w:type="dxa"/>
          </w:tcPr>
          <w:p w14:paraId="1BBCA46C" w14:textId="77777777" w:rsidR="00973083" w:rsidRPr="00C93079" w:rsidRDefault="00973083" w:rsidP="00973083">
            <w:pPr>
              <w:spacing w:before="120" w:after="120"/>
              <w:jc w:val="both"/>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Respectarea principiilor orizontale:</w:t>
            </w:r>
          </w:p>
          <w:p w14:paraId="2EFC962E" w14:textId="77777777" w:rsidR="00973083" w:rsidRPr="00C93079" w:rsidRDefault="00973083" w:rsidP="00973083">
            <w:pPr>
              <w:spacing w:before="120" w:after="120"/>
              <w:jc w:val="both"/>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 xml:space="preserve">Egalitate de </w:t>
            </w:r>
            <w:proofErr w:type="spellStart"/>
            <w:r w:rsidRPr="00C93079">
              <w:rPr>
                <w:rFonts w:ascii="Montserrat" w:eastAsia="Times New Roman" w:hAnsi="Montserrat" w:cs="Arial"/>
                <w:b/>
                <w:bCs/>
                <w:color w:val="27344C"/>
                <w:sz w:val="22"/>
                <w:szCs w:val="22"/>
                <w:lang w:val="ro-RO" w:eastAsia="en-GB"/>
              </w:rPr>
              <w:t>şanse</w:t>
            </w:r>
            <w:proofErr w:type="spellEnd"/>
            <w:r w:rsidRPr="00C93079">
              <w:rPr>
                <w:rFonts w:ascii="Montserrat" w:eastAsia="Times New Roman" w:hAnsi="Montserrat" w:cs="Arial"/>
                <w:b/>
                <w:bCs/>
                <w:color w:val="27344C"/>
                <w:sz w:val="22"/>
                <w:szCs w:val="22"/>
                <w:lang w:val="ro-RO" w:eastAsia="en-GB"/>
              </w:rPr>
              <w:t xml:space="preserve">, de gen, nediscriminare </w:t>
            </w:r>
            <w:proofErr w:type="spellStart"/>
            <w:r w:rsidRPr="00C93079">
              <w:rPr>
                <w:rFonts w:ascii="Montserrat" w:eastAsia="Times New Roman" w:hAnsi="Montserrat" w:cs="Arial"/>
                <w:b/>
                <w:bCs/>
                <w:color w:val="27344C"/>
                <w:sz w:val="22"/>
                <w:szCs w:val="22"/>
                <w:lang w:val="ro-RO" w:eastAsia="en-GB"/>
              </w:rPr>
              <w:t>şi</w:t>
            </w:r>
            <w:proofErr w:type="spellEnd"/>
            <w:r w:rsidRPr="00C93079">
              <w:rPr>
                <w:rFonts w:ascii="Montserrat" w:eastAsia="Times New Roman" w:hAnsi="Montserrat" w:cs="Arial"/>
                <w:b/>
                <w:bCs/>
                <w:color w:val="27344C"/>
                <w:sz w:val="22"/>
                <w:szCs w:val="22"/>
                <w:lang w:val="ro-RO" w:eastAsia="en-GB"/>
              </w:rPr>
              <w:t xml:space="preserve"> accesibilitate: </w:t>
            </w:r>
          </w:p>
          <w:p w14:paraId="68DAE771" w14:textId="182B7985" w:rsidR="00B43F38" w:rsidRPr="00C93079" w:rsidRDefault="00973083" w:rsidP="00973083">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a)</w:t>
            </w:r>
            <w:r w:rsidRPr="00C93079">
              <w:rPr>
                <w:rFonts w:ascii="Montserrat" w:eastAsia="Times New Roman" w:hAnsi="Montserrat" w:cs="Arial"/>
                <w:color w:val="27344C"/>
                <w:sz w:val="22"/>
                <w:szCs w:val="22"/>
                <w:lang w:val="ro-RO" w:eastAsia="en-GB"/>
              </w:rPr>
              <w:tab/>
              <w:t>Proiectul implementează măsuri în ceea ce privește egalitatea de șanse, nediscriminarea, conform legislației naționale în vigoare în corelare cu Carta Drepturilor Fundamentale a Uniunii Europene.</w:t>
            </w:r>
          </w:p>
        </w:tc>
        <w:tc>
          <w:tcPr>
            <w:tcW w:w="3827" w:type="dxa"/>
          </w:tcPr>
          <w:p w14:paraId="586BCBCE" w14:textId="185942A0" w:rsidR="00214815" w:rsidRPr="00C93079" w:rsidRDefault="00214815"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3A768769" w14:textId="77777777" w:rsidR="00214815" w:rsidRPr="00C93079" w:rsidRDefault="00214815" w:rsidP="00214815">
            <w:pPr>
              <w:jc w:val="both"/>
              <w:rPr>
                <w:rFonts w:ascii="Montserrat" w:eastAsia="Times New Roman" w:hAnsi="Montserrat" w:cs="Arial"/>
                <w:color w:val="27344C"/>
                <w:sz w:val="22"/>
                <w:szCs w:val="22"/>
                <w:lang w:val="ro-RO" w:eastAsia="en-GB"/>
              </w:rPr>
            </w:pPr>
          </w:p>
          <w:p w14:paraId="70359E5C" w14:textId="0C1FE6F5" w:rsidR="00214815" w:rsidRPr="00C93079" w:rsidRDefault="00214815"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Solicitantul va prezenta măsurile concrete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Măsurile propuse vor avea în </w:t>
            </w:r>
            <w:r w:rsidRPr="00C93079">
              <w:rPr>
                <w:rFonts w:ascii="Montserrat" w:eastAsia="Times New Roman" w:hAnsi="Montserrat" w:cs="Arial"/>
                <w:color w:val="27344C"/>
                <w:sz w:val="22"/>
                <w:szCs w:val="22"/>
                <w:lang w:val="ro-RO" w:eastAsia="en-GB"/>
              </w:rPr>
              <w:lastRenderedPageBreak/>
              <w:t xml:space="preserve">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C93079">
              <w:rPr>
                <w:rFonts w:ascii="Montserrat" w:eastAsia="Times New Roman" w:hAnsi="Montserrat" w:cs="Arial"/>
                <w:color w:val="27344C"/>
                <w:sz w:val="22"/>
                <w:szCs w:val="22"/>
                <w:lang w:val="ro-RO" w:eastAsia="en-GB"/>
              </w:rPr>
              <w:t>migranți</w:t>
            </w:r>
            <w:proofErr w:type="spellEnd"/>
            <w:r w:rsidRPr="00C93079">
              <w:rPr>
                <w:rFonts w:ascii="Montserrat" w:eastAsia="Times New Roman" w:hAnsi="Montserrat" w:cs="Arial"/>
                <w:color w:val="27344C"/>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540919BF" w14:textId="77777777" w:rsidR="00214815" w:rsidRPr="00C93079" w:rsidRDefault="00214815" w:rsidP="00214815">
            <w:pPr>
              <w:jc w:val="both"/>
              <w:rPr>
                <w:rFonts w:ascii="Montserrat" w:eastAsia="Times New Roman" w:hAnsi="Montserrat" w:cs="Arial"/>
                <w:color w:val="27344C"/>
                <w:sz w:val="22"/>
                <w:szCs w:val="22"/>
                <w:lang w:val="ro-RO" w:eastAsia="en-GB"/>
              </w:rPr>
            </w:pPr>
          </w:p>
          <w:p w14:paraId="61970026" w14:textId="77777777" w:rsidR="000D5B43" w:rsidRPr="00C93079" w:rsidRDefault="000D5B43" w:rsidP="000D5B43">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Solicitantul va consulta:</w:t>
            </w:r>
          </w:p>
          <w:p w14:paraId="78ED990D" w14:textId="77777777" w:rsidR="000D5B43" w:rsidRPr="00C93079" w:rsidRDefault="000D5B43" w:rsidP="000D5B43">
            <w:pPr>
              <w:jc w:val="both"/>
              <w:rPr>
                <w:rFonts w:ascii="Montserrat" w:eastAsia="Times New Roman" w:hAnsi="Montserrat" w:cs="Arial"/>
                <w:color w:val="27344C"/>
                <w:sz w:val="22"/>
                <w:szCs w:val="22"/>
                <w:lang w:val="ro-RO" w:eastAsia="en-GB"/>
              </w:rPr>
            </w:pPr>
          </w:p>
          <w:p w14:paraId="4E159377" w14:textId="77777777" w:rsidR="000D5B43" w:rsidRPr="00C93079" w:rsidRDefault="000D5B43" w:rsidP="000D5B43">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Carta drepturilor fundamentale a Uniunii Europene,</w:t>
            </w:r>
          </w:p>
          <w:p w14:paraId="2CC70CEE" w14:textId="77777777" w:rsidR="000D5B43" w:rsidRPr="00C93079" w:rsidRDefault="000D5B43" w:rsidP="000D5B43">
            <w:pPr>
              <w:jc w:val="both"/>
              <w:rPr>
                <w:rFonts w:ascii="Montserrat" w:eastAsia="Times New Roman" w:hAnsi="Montserrat" w:cs="Arial"/>
                <w:color w:val="27344C"/>
                <w:sz w:val="22"/>
                <w:szCs w:val="22"/>
                <w:lang w:val="ro-RO" w:eastAsia="en-GB"/>
              </w:rPr>
            </w:pPr>
          </w:p>
          <w:p w14:paraId="6B47D1FD" w14:textId="18E62394" w:rsidR="000D5B43" w:rsidRPr="00C93079" w:rsidRDefault="000D5B43" w:rsidP="000D5B43">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r w:rsidR="00A45199" w:rsidRPr="00C93079">
              <w:rPr>
                <w:rFonts w:ascii="Montserrat" w:eastAsia="Times New Roman" w:hAnsi="Montserrat" w:cs="Arial"/>
                <w:color w:val="27344C"/>
                <w:sz w:val="22"/>
                <w:szCs w:val="22"/>
                <w:lang w:val="ro-RO" w:eastAsia="en-GB"/>
              </w:rPr>
              <w:t>,</w:t>
            </w:r>
          </w:p>
          <w:p w14:paraId="3D4FB459" w14:textId="77777777" w:rsidR="000D5B43" w:rsidRPr="00C93079" w:rsidRDefault="000D5B43" w:rsidP="000D5B43">
            <w:pPr>
              <w:jc w:val="both"/>
              <w:rPr>
                <w:rFonts w:ascii="Montserrat" w:eastAsia="Times New Roman" w:hAnsi="Montserrat" w:cs="Arial"/>
                <w:color w:val="27344C"/>
                <w:sz w:val="22"/>
                <w:szCs w:val="22"/>
                <w:lang w:val="ro-RO" w:eastAsia="en-GB"/>
              </w:rPr>
            </w:pPr>
          </w:p>
          <w:p w14:paraId="35C6814A" w14:textId="77777777" w:rsidR="000D5B43" w:rsidRPr="00C93079" w:rsidRDefault="000D5B43" w:rsidP="000D5B43">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 Lista de verificare pentru respectarea drepturilor fundamentale, din cadrul </w:t>
            </w:r>
            <w:r w:rsidRPr="00C93079">
              <w:rPr>
                <w:rFonts w:ascii="Montserrat" w:eastAsia="Times New Roman" w:hAnsi="Montserrat" w:cs="Arial"/>
                <w:color w:val="27344C"/>
                <w:sz w:val="22"/>
                <w:szCs w:val="22"/>
                <w:lang w:val="ro-RO" w:eastAsia="en-GB"/>
              </w:rPr>
              <w:lastRenderedPageBreak/>
              <w:t>capitolului VII. al ”Ghidului de aplicare a Cartei drepturilor fundamentale a Uniunii Europene în implementarea fondurilor europene nerambursabile”.</w:t>
            </w:r>
          </w:p>
          <w:p w14:paraId="1B5ACE40" w14:textId="77777777" w:rsidR="000D5B43" w:rsidRPr="00C93079" w:rsidRDefault="000D5B43" w:rsidP="000D5B43">
            <w:pPr>
              <w:jc w:val="both"/>
              <w:rPr>
                <w:rFonts w:ascii="Montserrat" w:eastAsia="Times New Roman" w:hAnsi="Montserrat" w:cs="Arial"/>
                <w:color w:val="27344C"/>
                <w:sz w:val="22"/>
                <w:szCs w:val="22"/>
                <w:lang w:val="ro-RO" w:eastAsia="en-GB"/>
              </w:rPr>
            </w:pPr>
          </w:p>
          <w:p w14:paraId="485E2914" w14:textId="1731B3AB" w:rsidR="00F24C6A" w:rsidRPr="00C93079" w:rsidRDefault="000D5B43" w:rsidP="000D5B43">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Solicitantul va completa </w:t>
            </w:r>
            <w:r w:rsidR="008A310A" w:rsidRPr="00C93079">
              <w:rPr>
                <w:rFonts w:ascii="Montserrat" w:eastAsia="Times New Roman" w:hAnsi="Montserrat" w:cs="Arial"/>
                <w:color w:val="27344C"/>
                <w:sz w:val="22"/>
                <w:szCs w:val="22"/>
                <w:lang w:val="ro-RO" w:eastAsia="en-GB"/>
              </w:rPr>
              <w:t xml:space="preserve">Declarația unică </w:t>
            </w:r>
            <w:r w:rsidRPr="00C93079">
              <w:rPr>
                <w:rFonts w:ascii="Montserrat" w:eastAsia="Times New Roman" w:hAnsi="Montserrat" w:cs="Arial"/>
                <w:color w:val="27344C"/>
                <w:sz w:val="22"/>
                <w:szCs w:val="22"/>
                <w:lang w:val="ro-RO" w:eastAsia="en-GB"/>
              </w:rPr>
              <w:t xml:space="preserve">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w:t>
            </w:r>
            <w:r w:rsidRPr="00C93079">
              <w:rPr>
                <w:rFonts w:ascii="Montserrat" w:eastAsia="Times New Roman" w:hAnsi="Montserrat" w:cs="Arial"/>
                <w:color w:val="27344C"/>
                <w:sz w:val="22"/>
                <w:szCs w:val="22"/>
                <w:lang w:val="ro-RO" w:eastAsia="en-GB"/>
              </w:rPr>
              <w:lastRenderedPageBreak/>
              <w:t>parcursul procesului de evaluare, selecție și contractare, pe perioada de implementare, precum și pe perioada de durabilitate a contractului de finanțare.</w:t>
            </w:r>
          </w:p>
          <w:p w14:paraId="0318210D" w14:textId="77777777" w:rsidR="000F3DC9" w:rsidRPr="00C93079" w:rsidRDefault="000F3DC9" w:rsidP="00214815">
            <w:pPr>
              <w:jc w:val="both"/>
              <w:rPr>
                <w:rFonts w:ascii="Montserrat" w:eastAsia="Times New Roman" w:hAnsi="Montserrat" w:cs="Arial"/>
                <w:color w:val="27344C"/>
                <w:sz w:val="22"/>
                <w:szCs w:val="22"/>
                <w:lang w:val="ro-RO" w:eastAsia="en-GB"/>
              </w:rPr>
            </w:pPr>
          </w:p>
          <w:p w14:paraId="30EDBDA2" w14:textId="03360958" w:rsidR="002F1EF9" w:rsidRPr="00C93079" w:rsidRDefault="00214815"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nu se regăsesc în cadrul cererii de finanțare și în cadrul documentației </w:t>
            </w:r>
            <w:proofErr w:type="spellStart"/>
            <w:r w:rsidRPr="00C93079">
              <w:rPr>
                <w:rFonts w:ascii="Montserrat" w:eastAsia="Times New Roman" w:hAnsi="Montserrat" w:cs="Arial"/>
                <w:color w:val="27344C"/>
                <w:sz w:val="22"/>
                <w:szCs w:val="22"/>
                <w:lang w:val="ro-RO" w:eastAsia="en-GB"/>
              </w:rPr>
              <w:t>tehnico</w:t>
            </w:r>
            <w:proofErr w:type="spellEnd"/>
            <w:r w:rsidRPr="00C93079">
              <w:rPr>
                <w:rFonts w:ascii="Montserrat" w:eastAsia="Times New Roman" w:hAnsi="Montserrat" w:cs="Arial"/>
                <w:color w:val="27344C"/>
                <w:sz w:val="22"/>
                <w:szCs w:val="22"/>
                <w:lang w:val="ro-RO" w:eastAsia="en-GB"/>
              </w:rPr>
              <w:t xml:space="preserve">-economice faza </w:t>
            </w:r>
            <w:r w:rsidR="00B051AA" w:rsidRPr="00C93079">
              <w:rPr>
                <w:rFonts w:ascii="Montserrat" w:eastAsia="Times New Roman" w:hAnsi="Montserrat" w:cs="Arial"/>
                <w:color w:val="27344C"/>
                <w:sz w:val="22"/>
                <w:szCs w:val="22"/>
                <w:lang w:val="ro-RO" w:eastAsia="en-GB"/>
              </w:rPr>
              <w:t>SF/DALI/</w:t>
            </w:r>
            <w:r w:rsidRPr="00C93079">
              <w:rPr>
                <w:rFonts w:ascii="Montserrat" w:eastAsia="Times New Roman" w:hAnsi="Montserrat" w:cs="Arial"/>
                <w:color w:val="27344C"/>
                <w:sz w:val="22"/>
                <w:szCs w:val="22"/>
                <w:lang w:val="ro-RO" w:eastAsia="en-GB"/>
              </w:rPr>
              <w:t xml:space="preserve">PT, AM </w:t>
            </w:r>
            <w:r w:rsidR="00E87F8D">
              <w:rPr>
                <w:rFonts w:ascii="Montserrat" w:eastAsia="Times New Roman" w:hAnsi="Montserrat" w:cs="Arial"/>
                <w:color w:val="27344C"/>
                <w:sz w:val="22"/>
                <w:szCs w:val="22"/>
                <w:lang w:val="ro-RO" w:eastAsia="en-GB"/>
              </w:rPr>
              <w:t>PR VEST</w:t>
            </w:r>
            <w:r w:rsidRPr="00C93079">
              <w:rPr>
                <w:rFonts w:ascii="Montserrat" w:eastAsia="Times New Roman" w:hAnsi="Montserrat" w:cs="Arial"/>
                <w:color w:val="27344C"/>
                <w:sz w:val="22"/>
                <w:szCs w:val="22"/>
                <w:lang w:val="ro-RO" w:eastAsia="en-GB"/>
              </w:rPr>
              <w:t xml:space="preserve"> va solicita clarificări.</w:t>
            </w:r>
          </w:p>
        </w:tc>
        <w:tc>
          <w:tcPr>
            <w:tcW w:w="3827" w:type="dxa"/>
          </w:tcPr>
          <w:p w14:paraId="2B90B2B0" w14:textId="1DDF9E95" w:rsidR="00B43F38" w:rsidRPr="00C93079" w:rsidRDefault="00214815" w:rsidP="00A5441E">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w:t>
            </w:r>
            <w:r w:rsidR="00163B8A" w:rsidRPr="00C93079">
              <w:rPr>
                <w:rFonts w:ascii="Montserrat" w:eastAsia="Times New Roman" w:hAnsi="Montserrat" w:cs="Arial"/>
                <w:color w:val="27344C"/>
                <w:sz w:val="22"/>
                <w:szCs w:val="22"/>
                <w:lang w:val="ro-RO" w:eastAsia="en-GB"/>
              </w:rPr>
              <w:t xml:space="preserve">accesibilitatea, </w:t>
            </w:r>
            <w:r w:rsidRPr="00C93079">
              <w:rPr>
                <w:rFonts w:ascii="Montserrat" w:eastAsia="Times New Roman" w:hAnsi="Montserrat" w:cs="Arial"/>
                <w:color w:val="27344C"/>
                <w:sz w:val="22"/>
                <w:szCs w:val="22"/>
                <w:lang w:val="ro-RO" w:eastAsia="en-GB"/>
              </w:rPr>
              <w:t xml:space="preserve">nediscriminarea și incluziunea la nivelul proiectelor finanțate prin Programul Regional Vest 2021-2027 în cadrul căruia sunt furnizate exemple, măsuri care pot fi implementate în cadrul proiectului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w:t>
            </w:r>
          </w:p>
        </w:tc>
        <w:tc>
          <w:tcPr>
            <w:tcW w:w="4423" w:type="dxa"/>
          </w:tcPr>
          <w:p w14:paraId="6D9C9434" w14:textId="7D7ADCA5" w:rsidR="00214815" w:rsidRPr="00C93079" w:rsidRDefault="00214815"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Respectarea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câmpurile Egalitate de șanse - Egalitate de gen, Nediscriminare. </w:t>
            </w:r>
            <w:r w:rsidR="00396BCD" w:rsidRPr="00C93079">
              <w:rPr>
                <w:rFonts w:ascii="Montserrat" w:eastAsia="Times New Roman" w:hAnsi="Montserrat" w:cs="Arial"/>
                <w:color w:val="27344C"/>
                <w:sz w:val="22"/>
                <w:szCs w:val="22"/>
                <w:lang w:val="ro-RO" w:eastAsia="en-GB"/>
              </w:rPr>
              <w:t>M</w:t>
            </w:r>
            <w:r w:rsidRPr="00C93079">
              <w:rPr>
                <w:rFonts w:ascii="Montserrat" w:eastAsia="Times New Roman" w:hAnsi="Montserrat" w:cs="Arial"/>
                <w:color w:val="27344C"/>
                <w:sz w:val="22"/>
                <w:szCs w:val="22"/>
                <w:lang w:val="ro-RO" w:eastAsia="en-GB"/>
              </w:rPr>
              <w:t xml:space="preserve">ăsurile propuse de beneficiar și care vizează legislația națională și </w:t>
            </w:r>
            <w:r w:rsidR="007168C8" w:rsidRPr="00C93079">
              <w:rPr>
                <w:rFonts w:ascii="Montserrat" w:eastAsia="Times New Roman" w:hAnsi="Montserrat" w:cs="Arial"/>
                <w:color w:val="27344C"/>
                <w:sz w:val="22"/>
                <w:szCs w:val="22"/>
                <w:lang w:val="ro-RO" w:eastAsia="en-GB"/>
              </w:rPr>
              <w:t>european</w:t>
            </w:r>
            <w:r w:rsidRPr="00C93079">
              <w:rPr>
                <w:rFonts w:ascii="Montserrat" w:eastAsia="Times New Roman" w:hAnsi="Montserrat" w:cs="Arial"/>
                <w:color w:val="27344C"/>
                <w:sz w:val="22"/>
                <w:szCs w:val="22"/>
                <w:lang w:val="ro-RO" w:eastAsia="en-GB"/>
              </w:rPr>
              <w:t>ă în vigoare în procesul de elaborare, implementare și durabilitate al proiectului se vor detalia în cadrul SF/DALI/proiectului tehnic. În cadrul cererii de finanțare în secțiunea Principii orizontale vor trebui să existe referiri cu trimitere la paginile și secțiunile din SF/DALI/proiectul tehnic</w:t>
            </w:r>
            <w:r w:rsidR="000F3DC9"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unde se regăsesc măsurile propuse de beneficiar și care vizează principiul egalității de șanse, nediscriminării.</w:t>
            </w:r>
            <w:r w:rsidR="00A5441E" w:rsidRPr="00C93079">
              <w:rPr>
                <w:rFonts w:ascii="Montserrat" w:eastAsia="Times New Roman" w:hAnsi="Montserrat" w:cs="Arial"/>
                <w:color w:val="27344C"/>
                <w:sz w:val="22"/>
                <w:szCs w:val="22"/>
                <w:lang w:val="ro-RO" w:eastAsia="en-GB"/>
              </w:rPr>
              <w:t xml:space="preserve"> </w:t>
            </w:r>
          </w:p>
          <w:p w14:paraId="2AEE8FC5" w14:textId="2189A689" w:rsidR="00214815" w:rsidRPr="00C93079" w:rsidRDefault="00214815" w:rsidP="00214815">
            <w:pPr>
              <w:jc w:val="both"/>
              <w:rPr>
                <w:rFonts w:ascii="Montserrat" w:eastAsia="Times New Roman" w:hAnsi="Montserrat" w:cs="Arial"/>
                <w:color w:val="27344C"/>
                <w:sz w:val="22"/>
                <w:szCs w:val="22"/>
                <w:lang w:val="ro-RO" w:eastAsia="en-GB"/>
              </w:rPr>
            </w:pPr>
          </w:p>
          <w:p w14:paraId="38C6ABF0" w14:textId="3FB6690F" w:rsidR="00DB4FA2" w:rsidRPr="00C93079" w:rsidRDefault="00BE6F87" w:rsidP="00214815">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Declarația unică</w:t>
            </w:r>
          </w:p>
          <w:p w14:paraId="1D0E3C3B" w14:textId="77777777" w:rsidR="00214815" w:rsidRPr="00C93079" w:rsidRDefault="00214815" w:rsidP="00214815">
            <w:pPr>
              <w:jc w:val="both"/>
              <w:rPr>
                <w:rFonts w:ascii="Montserrat" w:eastAsia="Times New Roman" w:hAnsi="Montserrat" w:cs="Arial"/>
                <w:color w:val="27344C"/>
                <w:sz w:val="22"/>
                <w:szCs w:val="22"/>
                <w:lang w:val="ro-RO" w:eastAsia="en-GB"/>
              </w:rPr>
            </w:pPr>
          </w:p>
          <w:p w14:paraId="6923E4AC" w14:textId="54D881B4" w:rsidR="00986D45" w:rsidRPr="00C93079" w:rsidRDefault="00986D45" w:rsidP="00B43F38">
            <w:pPr>
              <w:rPr>
                <w:rFonts w:ascii="Montserrat" w:eastAsia="Times New Roman" w:hAnsi="Montserrat" w:cs="Arial"/>
                <w:color w:val="27344C"/>
                <w:sz w:val="22"/>
                <w:szCs w:val="22"/>
                <w:lang w:val="ro-RO" w:eastAsia="en-GB"/>
              </w:rPr>
            </w:pPr>
          </w:p>
        </w:tc>
      </w:tr>
      <w:tr w:rsidR="007168C8" w:rsidRPr="007168C8" w14:paraId="644A7D9A" w14:textId="77777777" w:rsidTr="009E7FA9">
        <w:tc>
          <w:tcPr>
            <w:tcW w:w="2978" w:type="dxa"/>
          </w:tcPr>
          <w:p w14:paraId="66FCA430" w14:textId="77777777" w:rsidR="00C7628C" w:rsidRPr="00C93079" w:rsidRDefault="00C7628C" w:rsidP="00C7628C">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b)</w:t>
            </w:r>
            <w:r w:rsidRPr="00C93079">
              <w:rPr>
                <w:rFonts w:ascii="Montserrat" w:eastAsia="Times New Roman" w:hAnsi="Montserrat" w:cs="Arial"/>
                <w:color w:val="27344C"/>
                <w:sz w:val="22"/>
                <w:szCs w:val="22"/>
                <w:lang w:val="ro-RO" w:eastAsia="en-GB"/>
              </w:rPr>
              <w:tab/>
              <w:t xml:space="preserve">Proiectul prevede crearea de </w:t>
            </w:r>
            <w:proofErr w:type="spellStart"/>
            <w:r w:rsidRPr="00C93079">
              <w:rPr>
                <w:rFonts w:ascii="Montserrat" w:eastAsia="Times New Roman" w:hAnsi="Montserrat" w:cs="Arial"/>
                <w:color w:val="27344C"/>
                <w:sz w:val="22"/>
                <w:szCs w:val="22"/>
                <w:lang w:val="ro-RO" w:eastAsia="en-GB"/>
              </w:rPr>
              <w:t>facilităţi</w:t>
            </w:r>
            <w:proofErr w:type="spellEnd"/>
            <w:r w:rsidRPr="00C93079">
              <w:rPr>
                <w:rFonts w:ascii="Montserrat" w:eastAsia="Times New Roman" w:hAnsi="Montserrat" w:cs="Arial"/>
                <w:color w:val="27344C"/>
                <w:sz w:val="22"/>
                <w:szCs w:val="22"/>
                <w:lang w:val="ro-RO" w:eastAsia="en-GB"/>
              </w:rPr>
              <w:t xml:space="preserve">/adaptarea infrastructurii pentru accesul persoanelor cu </w:t>
            </w:r>
            <w:proofErr w:type="spellStart"/>
            <w:r w:rsidRPr="00C93079">
              <w:rPr>
                <w:rFonts w:ascii="Montserrat" w:eastAsia="Times New Roman" w:hAnsi="Montserrat" w:cs="Arial"/>
                <w:color w:val="27344C"/>
                <w:sz w:val="22"/>
                <w:szCs w:val="22"/>
                <w:lang w:val="ro-RO" w:eastAsia="en-GB"/>
              </w:rPr>
              <w:t>dizabilităţi</w:t>
            </w:r>
            <w:proofErr w:type="spellEnd"/>
            <w:r w:rsidRPr="00C93079">
              <w:rPr>
                <w:rFonts w:ascii="Montserrat" w:eastAsia="Times New Roman" w:hAnsi="Montserrat" w:cs="Arial"/>
                <w:color w:val="27344C"/>
                <w:sz w:val="22"/>
                <w:szCs w:val="22"/>
                <w:lang w:val="ro-RO" w:eastAsia="en-GB"/>
              </w:rPr>
              <w:t xml:space="preserve">, în conformitate cu prevederile Convenției ONU privind drepturile persoanelor cu </w:t>
            </w:r>
            <w:proofErr w:type="spellStart"/>
            <w:r w:rsidRPr="00C93079">
              <w:rPr>
                <w:rFonts w:ascii="Montserrat" w:eastAsia="Times New Roman" w:hAnsi="Montserrat" w:cs="Arial"/>
                <w:color w:val="27344C"/>
                <w:sz w:val="22"/>
                <w:szCs w:val="22"/>
                <w:lang w:val="ro-RO" w:eastAsia="en-GB"/>
              </w:rPr>
              <w:t>dizabilităţi</w:t>
            </w:r>
            <w:proofErr w:type="spellEnd"/>
            <w:r w:rsidRPr="00C93079">
              <w:rPr>
                <w:rFonts w:ascii="Montserrat" w:eastAsia="Times New Roman" w:hAnsi="Montserrat" w:cs="Arial"/>
                <w:color w:val="27344C"/>
                <w:sz w:val="22"/>
                <w:szCs w:val="22"/>
                <w:lang w:val="ro-RO" w:eastAsia="en-GB"/>
              </w:rPr>
              <w:t xml:space="preserve"> (art.9).</w:t>
            </w:r>
          </w:p>
          <w:p w14:paraId="0533B1F0" w14:textId="77777777" w:rsidR="00C7628C" w:rsidRPr="00C93079" w:rsidRDefault="00C7628C" w:rsidP="00C7628C">
            <w:pPr>
              <w:jc w:val="both"/>
              <w:rPr>
                <w:rFonts w:ascii="Montserrat" w:eastAsia="Times New Roman" w:hAnsi="Montserrat" w:cs="Arial"/>
                <w:color w:val="27344C"/>
                <w:sz w:val="22"/>
                <w:szCs w:val="22"/>
                <w:lang w:val="ro-RO" w:eastAsia="en-GB"/>
              </w:rPr>
            </w:pPr>
          </w:p>
          <w:p w14:paraId="2E80145D" w14:textId="61BD8FF5" w:rsidR="00E52CB9" w:rsidRPr="00C93079" w:rsidRDefault="00E52CB9" w:rsidP="00C7628C">
            <w:pPr>
              <w:jc w:val="both"/>
              <w:rPr>
                <w:rFonts w:ascii="Montserrat" w:eastAsia="Times New Roman" w:hAnsi="Montserrat" w:cs="Arial"/>
                <w:color w:val="27344C"/>
                <w:sz w:val="22"/>
                <w:szCs w:val="22"/>
                <w:lang w:val="ro-RO" w:eastAsia="en-GB"/>
              </w:rPr>
            </w:pPr>
          </w:p>
        </w:tc>
        <w:tc>
          <w:tcPr>
            <w:tcW w:w="3827" w:type="dxa"/>
          </w:tcPr>
          <w:p w14:paraId="45C5946E" w14:textId="57619C76" w:rsidR="00214815" w:rsidRPr="00C93079" w:rsidRDefault="00214815" w:rsidP="006D1FAB">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b/>
                <w:bCs/>
                <w:color w:val="27344C"/>
                <w:sz w:val="22"/>
                <w:szCs w:val="22"/>
                <w:lang w:val="ro-RO" w:eastAsia="en-GB"/>
              </w:rPr>
              <w:lastRenderedPageBreak/>
              <w:t xml:space="preserve">La momentul elaborării cererii de finanțare, facilitățile și </w:t>
            </w:r>
            <w:r w:rsidR="0044117B" w:rsidRPr="00C93079">
              <w:rPr>
                <w:rFonts w:ascii="Montserrat" w:eastAsia="Times New Roman" w:hAnsi="Montserrat" w:cs="Arial"/>
                <w:b/>
                <w:bCs/>
                <w:color w:val="27344C"/>
                <w:sz w:val="22"/>
                <w:szCs w:val="22"/>
                <w:lang w:val="ro-RO" w:eastAsia="en-GB"/>
              </w:rPr>
              <w:t xml:space="preserve">elementele de adaptare a </w:t>
            </w:r>
            <w:r w:rsidRPr="00C93079">
              <w:rPr>
                <w:rFonts w:ascii="Montserrat" w:eastAsia="Times New Roman" w:hAnsi="Montserrat" w:cs="Arial"/>
                <w:b/>
                <w:bCs/>
                <w:color w:val="27344C"/>
                <w:sz w:val="22"/>
                <w:szCs w:val="22"/>
                <w:lang w:val="ro-RO" w:eastAsia="en-GB"/>
              </w:rPr>
              <w:t xml:space="preserve">infrastructurii pentru accesul persoanelor cu dizabilități nu sunt </w:t>
            </w:r>
            <w:r w:rsidR="006F7A6F" w:rsidRPr="00C93079">
              <w:rPr>
                <w:rFonts w:ascii="Montserrat" w:eastAsia="Times New Roman" w:hAnsi="Montserrat" w:cs="Arial"/>
                <w:b/>
                <w:bCs/>
                <w:color w:val="27344C"/>
                <w:sz w:val="22"/>
                <w:szCs w:val="22"/>
                <w:lang w:val="ro-RO" w:eastAsia="en-GB"/>
              </w:rPr>
              <w:t xml:space="preserve">accesibile și </w:t>
            </w:r>
            <w:r w:rsidRPr="00C93079">
              <w:rPr>
                <w:rFonts w:ascii="Montserrat" w:eastAsia="Times New Roman" w:hAnsi="Montserrat" w:cs="Arial"/>
                <w:b/>
                <w:bCs/>
                <w:color w:val="27344C"/>
                <w:sz w:val="22"/>
                <w:szCs w:val="22"/>
                <w:lang w:val="ro-RO" w:eastAsia="en-GB"/>
              </w:rPr>
              <w:t xml:space="preserve">disponibile. </w:t>
            </w:r>
            <w:r w:rsidRPr="00C93079">
              <w:rPr>
                <w:rFonts w:ascii="Montserrat" w:eastAsia="Times New Roman" w:hAnsi="Montserrat" w:cs="Arial"/>
                <w:color w:val="27344C"/>
                <w:sz w:val="22"/>
                <w:szCs w:val="22"/>
                <w:lang w:val="ro-RO" w:eastAsia="en-GB"/>
              </w:rPr>
              <w:t xml:space="preserve">În acest caz Solicitantul va propune măsuri care vizează adaptarea infrastructurii pentru accesul persoanelor cu dizabilități </w:t>
            </w:r>
            <w:r w:rsidR="006F7A6F" w:rsidRPr="00C93079">
              <w:rPr>
                <w:rFonts w:ascii="Montserrat" w:eastAsia="Times New Roman" w:hAnsi="Montserrat" w:cs="Arial"/>
                <w:color w:val="27344C"/>
                <w:sz w:val="22"/>
                <w:szCs w:val="22"/>
                <w:lang w:val="ro-RO" w:eastAsia="en-GB"/>
              </w:rPr>
              <w:t xml:space="preserve">în funcție de specific și posibilitatea adaptării rezonabile conform </w:t>
            </w:r>
            <w:r w:rsidR="006F7A6F" w:rsidRPr="00C93079">
              <w:rPr>
                <w:rFonts w:ascii="Montserrat" w:eastAsia="Times New Roman" w:hAnsi="Montserrat" w:cs="Arial"/>
                <w:color w:val="27344C"/>
                <w:sz w:val="22"/>
                <w:szCs w:val="22"/>
                <w:lang w:val="ro-RO" w:eastAsia="en-GB"/>
              </w:rPr>
              <w:lastRenderedPageBreak/>
              <w:t xml:space="preserve">legislației naționale și </w:t>
            </w:r>
            <w:r w:rsidR="007168C8" w:rsidRPr="00C93079">
              <w:rPr>
                <w:rFonts w:ascii="Montserrat" w:eastAsia="Times New Roman" w:hAnsi="Montserrat" w:cs="Arial"/>
                <w:color w:val="27344C"/>
                <w:sz w:val="22"/>
                <w:szCs w:val="22"/>
                <w:lang w:val="ro-RO" w:eastAsia="en-GB"/>
              </w:rPr>
              <w:t>europene</w:t>
            </w:r>
            <w:r w:rsidR="006F7A6F" w:rsidRPr="00C93079">
              <w:rPr>
                <w:rFonts w:ascii="Montserrat" w:eastAsia="Times New Roman" w:hAnsi="Montserrat" w:cs="Arial"/>
                <w:color w:val="27344C"/>
                <w:sz w:val="22"/>
                <w:szCs w:val="22"/>
                <w:lang w:val="ro-RO" w:eastAsia="en-GB"/>
              </w:rPr>
              <w:t xml:space="preserve"> în vigoare</w:t>
            </w:r>
            <w:r w:rsidRPr="00C93079">
              <w:rPr>
                <w:rFonts w:ascii="Montserrat" w:eastAsia="Times New Roman" w:hAnsi="Montserrat" w:cs="Arial"/>
                <w:color w:val="27344C"/>
                <w:sz w:val="22"/>
                <w:szCs w:val="22"/>
                <w:lang w:val="ro-RO" w:eastAsia="en-GB"/>
              </w:rPr>
              <w:t>.</w:t>
            </w:r>
          </w:p>
          <w:p w14:paraId="47DC1E4C" w14:textId="77777777" w:rsidR="00214815" w:rsidRPr="00C93079" w:rsidRDefault="00214815" w:rsidP="006D1FAB">
            <w:pPr>
              <w:jc w:val="both"/>
              <w:rPr>
                <w:rFonts w:ascii="Montserrat" w:eastAsia="Times New Roman" w:hAnsi="Montserrat" w:cs="Arial"/>
                <w:b/>
                <w:bCs/>
                <w:color w:val="27344C"/>
                <w:sz w:val="22"/>
                <w:szCs w:val="22"/>
                <w:lang w:val="ro-RO" w:eastAsia="en-GB"/>
              </w:rPr>
            </w:pPr>
          </w:p>
          <w:p w14:paraId="62831762" w14:textId="77777777" w:rsidR="00214815" w:rsidRPr="00C93079" w:rsidRDefault="00214815" w:rsidP="006D1FAB">
            <w:pPr>
              <w:jc w:val="both"/>
              <w:rPr>
                <w:rFonts w:ascii="Montserrat" w:eastAsia="Times New Roman" w:hAnsi="Montserrat" w:cs="Arial"/>
                <w:b/>
                <w:bCs/>
                <w:color w:val="27344C"/>
                <w:sz w:val="22"/>
                <w:szCs w:val="22"/>
                <w:lang w:val="ro-RO" w:eastAsia="en-GB"/>
              </w:rPr>
            </w:pPr>
          </w:p>
          <w:p w14:paraId="5A24F945" w14:textId="77777777" w:rsidR="00214815" w:rsidRPr="00C93079" w:rsidRDefault="00214815" w:rsidP="006D1FAB">
            <w:pPr>
              <w:jc w:val="both"/>
              <w:rPr>
                <w:rFonts w:ascii="Montserrat" w:eastAsia="Times New Roman" w:hAnsi="Montserrat" w:cs="Arial"/>
                <w:b/>
                <w:bCs/>
                <w:color w:val="27344C"/>
                <w:sz w:val="22"/>
                <w:szCs w:val="22"/>
                <w:lang w:val="ro-RO" w:eastAsia="en-GB"/>
              </w:rPr>
            </w:pPr>
          </w:p>
          <w:p w14:paraId="029A0A42" w14:textId="6B63796F" w:rsidR="002F1EF9" w:rsidRPr="00C93079" w:rsidRDefault="00214815" w:rsidP="006D1FAB">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nu se regăsesc în cadrul cererii de finanțare și în cadrul documentației </w:t>
            </w:r>
            <w:proofErr w:type="spellStart"/>
            <w:r w:rsidRPr="00C93079">
              <w:rPr>
                <w:rFonts w:ascii="Montserrat" w:eastAsia="Times New Roman" w:hAnsi="Montserrat" w:cs="Arial"/>
                <w:color w:val="27344C"/>
                <w:sz w:val="22"/>
                <w:szCs w:val="22"/>
                <w:lang w:val="ro-RO" w:eastAsia="en-GB"/>
              </w:rPr>
              <w:t>tehnico</w:t>
            </w:r>
            <w:proofErr w:type="spellEnd"/>
            <w:r w:rsidRPr="00C93079">
              <w:rPr>
                <w:rFonts w:ascii="Montserrat" w:eastAsia="Times New Roman" w:hAnsi="Montserrat" w:cs="Arial"/>
                <w:color w:val="27344C"/>
                <w:sz w:val="22"/>
                <w:szCs w:val="22"/>
                <w:lang w:val="ro-RO" w:eastAsia="en-GB"/>
              </w:rPr>
              <w:t xml:space="preserve">-economice, AM </w:t>
            </w:r>
            <w:r w:rsidR="00E87F8D">
              <w:rPr>
                <w:rFonts w:ascii="Montserrat" w:eastAsia="Times New Roman" w:hAnsi="Montserrat" w:cs="Arial"/>
                <w:color w:val="27344C"/>
                <w:sz w:val="22"/>
                <w:szCs w:val="22"/>
                <w:lang w:val="ro-RO" w:eastAsia="en-GB"/>
              </w:rPr>
              <w:t>PR VEST</w:t>
            </w:r>
            <w:r w:rsidRPr="00C93079">
              <w:rPr>
                <w:rFonts w:ascii="Montserrat" w:eastAsia="Times New Roman" w:hAnsi="Montserrat" w:cs="Arial"/>
                <w:color w:val="27344C"/>
                <w:sz w:val="22"/>
                <w:szCs w:val="22"/>
                <w:lang w:val="ro-RO" w:eastAsia="en-GB"/>
              </w:rPr>
              <w:t xml:space="preserve"> va solicita clarificări.</w:t>
            </w:r>
          </w:p>
        </w:tc>
        <w:tc>
          <w:tcPr>
            <w:tcW w:w="3827" w:type="dxa"/>
          </w:tcPr>
          <w:p w14:paraId="6A3E50AD" w14:textId="1C4AFA1D" w:rsidR="006D1FAB" w:rsidRPr="00C93079" w:rsidRDefault="006D1FAB" w:rsidP="00A5441E">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 xml:space="preserve">Se va consulta Ghidul de bune practici </w:t>
            </w:r>
            <w:r w:rsidR="006F7A6F" w:rsidRPr="00C93079">
              <w:rPr>
                <w:rFonts w:ascii="Montserrat" w:eastAsia="Times New Roman" w:hAnsi="Montserrat" w:cs="Arial"/>
                <w:color w:val="27344C"/>
                <w:sz w:val="22"/>
                <w:szCs w:val="22"/>
                <w:lang w:val="ro-RO" w:eastAsia="en-GB"/>
              </w:rPr>
              <w:t>„</w:t>
            </w:r>
            <w:r w:rsidRPr="00C93079">
              <w:rPr>
                <w:rFonts w:ascii="Montserrat" w:eastAsia="Times New Roman" w:hAnsi="Montserrat" w:cs="Arial"/>
                <w:color w:val="27344C"/>
                <w:sz w:val="22"/>
                <w:szCs w:val="22"/>
                <w:lang w:val="ro-RO" w:eastAsia="en-GB"/>
              </w:rPr>
              <w:t xml:space="preserve">Abordarea principiilor privind egalitatea de șanse, </w:t>
            </w:r>
            <w:r w:rsidR="006F7A6F" w:rsidRPr="00C93079">
              <w:rPr>
                <w:rFonts w:ascii="Montserrat" w:eastAsia="Times New Roman" w:hAnsi="Montserrat" w:cs="Arial"/>
                <w:color w:val="27344C"/>
                <w:sz w:val="22"/>
                <w:szCs w:val="22"/>
                <w:lang w:val="ro-RO" w:eastAsia="en-GB"/>
              </w:rPr>
              <w:t xml:space="preserve">accesibilitatea, </w:t>
            </w:r>
            <w:r w:rsidRPr="00C93079">
              <w:rPr>
                <w:rFonts w:ascii="Montserrat" w:eastAsia="Times New Roman" w:hAnsi="Montserrat" w:cs="Arial"/>
                <w:color w:val="27344C"/>
                <w:sz w:val="22"/>
                <w:szCs w:val="22"/>
                <w:lang w:val="ro-RO" w:eastAsia="en-GB"/>
              </w:rPr>
              <w:t>nediscriminarea și incluziunea la nivelul proiectelor finanțate prin Programul  Regional Vest 2021-2027</w:t>
            </w:r>
            <w:r w:rsidR="006F7A6F" w:rsidRPr="00C93079">
              <w:rPr>
                <w:rFonts w:ascii="Montserrat" w:eastAsia="Times New Roman" w:hAnsi="Montserrat" w:cs="Arial"/>
                <w:color w:val="27344C"/>
                <w:sz w:val="22"/>
                <w:szCs w:val="22"/>
                <w:lang w:val="ro-RO" w:eastAsia="en-GB"/>
              </w:rPr>
              <w:t>”</w:t>
            </w:r>
            <w:r w:rsidRPr="00C93079">
              <w:rPr>
                <w:rFonts w:ascii="Montserrat" w:eastAsia="Times New Roman" w:hAnsi="Montserrat" w:cs="Arial"/>
                <w:color w:val="27344C"/>
                <w:sz w:val="22"/>
                <w:szCs w:val="22"/>
                <w:lang w:val="ro-RO" w:eastAsia="en-GB"/>
              </w:rPr>
              <w:t xml:space="preserve"> în cadrul căruia sunt furnizate exemple, măsuri care pot fi implementate în cadrul proiectului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w:t>
            </w:r>
            <w:r w:rsidRPr="00C93079">
              <w:rPr>
                <w:rFonts w:ascii="Montserrat" w:eastAsia="Times New Roman" w:hAnsi="Montserrat" w:cs="Arial"/>
                <w:color w:val="27344C"/>
                <w:sz w:val="22"/>
                <w:szCs w:val="22"/>
                <w:lang w:val="ro-RO" w:eastAsia="en-GB"/>
              </w:rPr>
              <w:lastRenderedPageBreak/>
              <w:t xml:space="preserve">Se va consulta Grila de verificare a </w:t>
            </w:r>
            <w:proofErr w:type="spellStart"/>
            <w:r w:rsidRPr="00C93079">
              <w:rPr>
                <w:rFonts w:ascii="Montserrat" w:eastAsia="Times New Roman" w:hAnsi="Montserrat" w:cs="Arial"/>
                <w:color w:val="27344C"/>
                <w:sz w:val="22"/>
                <w:szCs w:val="22"/>
                <w:lang w:val="ro-RO" w:eastAsia="en-GB"/>
              </w:rPr>
              <w:t>accesibilităţii</w:t>
            </w:r>
            <w:proofErr w:type="spellEnd"/>
            <w:r w:rsidRPr="00C93079">
              <w:rPr>
                <w:rFonts w:ascii="Montserrat" w:eastAsia="Times New Roman" w:hAnsi="Montserrat" w:cs="Arial"/>
                <w:color w:val="27344C"/>
                <w:sz w:val="22"/>
                <w:szCs w:val="22"/>
                <w:lang w:val="ro-RO" w:eastAsia="en-GB"/>
              </w:rPr>
              <w:t xml:space="preserve"> conform Normativ privind adaptarea clădirilor civile și spațiului urban la</w:t>
            </w:r>
            <w:r w:rsidR="006F7A6F"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nevoile individuale ale persoanelor cu handicap,</w:t>
            </w:r>
            <w:r w:rsidR="006F7A6F"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 xml:space="preserve">indicativ NP 051-2012 - Revizuire NP 051/2000, grilă care se </w:t>
            </w:r>
            <w:proofErr w:type="spellStart"/>
            <w:r w:rsidRPr="00C93079">
              <w:rPr>
                <w:rFonts w:ascii="Montserrat" w:eastAsia="Times New Roman" w:hAnsi="Montserrat" w:cs="Arial"/>
                <w:color w:val="27344C"/>
                <w:sz w:val="22"/>
                <w:szCs w:val="22"/>
                <w:lang w:val="ro-RO" w:eastAsia="en-GB"/>
              </w:rPr>
              <w:t>regăseste</w:t>
            </w:r>
            <w:proofErr w:type="spellEnd"/>
            <w:r w:rsidRPr="00C93079">
              <w:rPr>
                <w:rFonts w:ascii="Montserrat" w:eastAsia="Times New Roman" w:hAnsi="Montserrat" w:cs="Arial"/>
                <w:color w:val="27344C"/>
                <w:sz w:val="22"/>
                <w:szCs w:val="22"/>
                <w:lang w:val="ro-RO" w:eastAsia="en-GB"/>
              </w:rPr>
              <w:t xml:space="preserve"> și în cadrul anexei 6 la </w:t>
            </w:r>
            <w:r w:rsidR="006F7A6F" w:rsidRPr="00C93079">
              <w:rPr>
                <w:rFonts w:ascii="Montserrat" w:eastAsia="Times New Roman" w:hAnsi="Montserrat" w:cs="Arial"/>
                <w:color w:val="27344C"/>
                <w:sz w:val="22"/>
                <w:szCs w:val="22"/>
                <w:lang w:val="ro-RO" w:eastAsia="en-GB"/>
              </w:rPr>
              <w:t>“Ghidul privind reflectarea Convenției ONU privind drepturile persoanelor cu dizabilități în pregătirea și implementarea programelor și proiectelor cu finanțare nerambursabilă alocată României în perioada 2021-2027”</w:t>
            </w:r>
            <w:r w:rsidRPr="00C93079">
              <w:rPr>
                <w:rFonts w:ascii="Montserrat" w:eastAsia="Times New Roman" w:hAnsi="Montserrat" w:cs="Arial"/>
                <w:color w:val="27344C"/>
                <w:sz w:val="22"/>
                <w:szCs w:val="22"/>
                <w:lang w:val="ro-RO" w:eastAsia="en-GB"/>
              </w:rPr>
              <w:t>: Grila de verificare a accesibilității.</w:t>
            </w:r>
          </w:p>
          <w:p w14:paraId="6A882A9D" w14:textId="184105F3" w:rsidR="00B43F38" w:rsidRPr="00C93079" w:rsidRDefault="00B43F38" w:rsidP="004233E9">
            <w:pPr>
              <w:rPr>
                <w:rFonts w:ascii="Montserrat" w:eastAsia="Times New Roman" w:hAnsi="Montserrat" w:cs="Arial"/>
                <w:color w:val="27344C"/>
                <w:sz w:val="22"/>
                <w:szCs w:val="22"/>
                <w:lang w:val="ro-RO" w:eastAsia="en-GB"/>
              </w:rPr>
            </w:pPr>
          </w:p>
        </w:tc>
        <w:tc>
          <w:tcPr>
            <w:tcW w:w="4423" w:type="dxa"/>
          </w:tcPr>
          <w:p w14:paraId="09150851" w14:textId="71B38D3B" w:rsidR="006D1FAB" w:rsidRPr="00C93079" w:rsidRDefault="006D1FAB" w:rsidP="006D1FAB">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 xml:space="preserve">Respectarea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 </w:t>
            </w:r>
            <w:r w:rsidR="00720121" w:rsidRPr="00C93079">
              <w:rPr>
                <w:rFonts w:ascii="Montserrat" w:eastAsia="Times New Roman" w:hAnsi="Montserrat" w:cs="Arial"/>
                <w:color w:val="27344C"/>
                <w:sz w:val="22"/>
                <w:szCs w:val="22"/>
                <w:lang w:val="ro-RO" w:eastAsia="en-GB"/>
              </w:rPr>
              <w:t xml:space="preserve">pentru </w:t>
            </w:r>
            <w:r w:rsidRPr="00C93079">
              <w:rPr>
                <w:rFonts w:ascii="Montserrat" w:eastAsia="Times New Roman" w:hAnsi="Montserrat" w:cs="Arial"/>
                <w:color w:val="27344C"/>
                <w:sz w:val="22"/>
                <w:szCs w:val="22"/>
                <w:lang w:val="ro-RO" w:eastAsia="en-GB"/>
              </w:rPr>
              <w:t xml:space="preserve">persoane cu </w:t>
            </w:r>
            <w:proofErr w:type="spellStart"/>
            <w:r w:rsidRPr="00C93079">
              <w:rPr>
                <w:rFonts w:ascii="Montserrat" w:eastAsia="Times New Roman" w:hAnsi="Montserrat" w:cs="Arial"/>
                <w:color w:val="27344C"/>
                <w:sz w:val="22"/>
                <w:szCs w:val="22"/>
                <w:lang w:val="ro-RO" w:eastAsia="en-GB"/>
              </w:rPr>
              <w:t>dizabilitați</w:t>
            </w:r>
            <w:proofErr w:type="spellEnd"/>
            <w:r w:rsidRPr="00C93079">
              <w:rPr>
                <w:rFonts w:ascii="Montserrat" w:eastAsia="Times New Roman" w:hAnsi="Montserrat" w:cs="Arial"/>
                <w:color w:val="27344C"/>
                <w:sz w:val="22"/>
                <w:szCs w:val="22"/>
                <w:lang w:val="ro-RO" w:eastAsia="en-GB"/>
              </w:rPr>
              <w:t xml:space="preserve">.  </w:t>
            </w:r>
            <w:r w:rsidR="0044117B" w:rsidRPr="00C93079">
              <w:rPr>
                <w:rFonts w:ascii="Montserrat" w:eastAsia="Times New Roman" w:hAnsi="Montserrat" w:cs="Arial"/>
                <w:color w:val="27344C"/>
                <w:sz w:val="22"/>
                <w:szCs w:val="22"/>
                <w:lang w:val="ro-RO" w:eastAsia="en-GB"/>
              </w:rPr>
              <w:t>M</w:t>
            </w:r>
            <w:r w:rsidRPr="00C93079">
              <w:rPr>
                <w:rFonts w:ascii="Montserrat" w:eastAsia="Times New Roman" w:hAnsi="Montserrat" w:cs="Arial"/>
                <w:color w:val="27344C"/>
                <w:sz w:val="22"/>
                <w:szCs w:val="22"/>
                <w:lang w:val="ro-RO" w:eastAsia="en-GB"/>
              </w:rPr>
              <w:t xml:space="preserve">ăsurile propuse de beneficiar și care vizează legislația națională și </w:t>
            </w:r>
            <w:r w:rsidR="007168C8" w:rsidRPr="00C93079">
              <w:rPr>
                <w:rFonts w:ascii="Montserrat" w:eastAsia="Times New Roman" w:hAnsi="Montserrat" w:cs="Arial"/>
                <w:color w:val="27344C"/>
                <w:sz w:val="22"/>
                <w:szCs w:val="22"/>
                <w:lang w:val="ro-RO" w:eastAsia="en-GB"/>
              </w:rPr>
              <w:t>european</w:t>
            </w:r>
            <w:r w:rsidRPr="00C93079">
              <w:rPr>
                <w:rFonts w:ascii="Montserrat" w:eastAsia="Times New Roman" w:hAnsi="Montserrat" w:cs="Arial"/>
                <w:color w:val="27344C"/>
                <w:sz w:val="22"/>
                <w:szCs w:val="22"/>
                <w:lang w:val="ro-RO" w:eastAsia="en-GB"/>
              </w:rPr>
              <w:t xml:space="preserve">ă în vigoare în procesul de elaborare, implementare și durabilitate al proiectului se vor </w:t>
            </w:r>
            <w:r w:rsidRPr="00C93079">
              <w:rPr>
                <w:rFonts w:ascii="Montserrat" w:eastAsia="Times New Roman" w:hAnsi="Montserrat" w:cs="Arial"/>
                <w:color w:val="27344C"/>
                <w:sz w:val="22"/>
                <w:szCs w:val="22"/>
                <w:lang w:val="ro-RO" w:eastAsia="en-GB"/>
              </w:rPr>
              <w:lastRenderedPageBreak/>
              <w:t xml:space="preserve">detalia în cadrul SF/DALI/proiectului tehnic. În cadrul cererii de finanțare în secțiunea Principii orizontale, câmpul Accesibilitate </w:t>
            </w:r>
            <w:r w:rsidR="00720121" w:rsidRPr="00C93079">
              <w:rPr>
                <w:rFonts w:ascii="Montserrat" w:eastAsia="Times New Roman" w:hAnsi="Montserrat" w:cs="Arial"/>
                <w:color w:val="27344C"/>
                <w:sz w:val="22"/>
                <w:szCs w:val="22"/>
                <w:lang w:val="ro-RO" w:eastAsia="en-GB"/>
              </w:rPr>
              <w:t xml:space="preserve">pentru </w:t>
            </w:r>
            <w:r w:rsidRPr="00C93079">
              <w:rPr>
                <w:rFonts w:ascii="Montserrat" w:eastAsia="Times New Roman" w:hAnsi="Montserrat" w:cs="Arial"/>
                <w:color w:val="27344C"/>
                <w:sz w:val="22"/>
                <w:szCs w:val="22"/>
                <w:lang w:val="ro-RO" w:eastAsia="en-GB"/>
              </w:rPr>
              <w:t xml:space="preserve">persoane cu </w:t>
            </w:r>
            <w:proofErr w:type="spellStart"/>
            <w:r w:rsidRPr="00C93079">
              <w:rPr>
                <w:rFonts w:ascii="Montserrat" w:eastAsia="Times New Roman" w:hAnsi="Montserrat" w:cs="Arial"/>
                <w:color w:val="27344C"/>
                <w:sz w:val="22"/>
                <w:szCs w:val="22"/>
                <w:lang w:val="ro-RO" w:eastAsia="en-GB"/>
              </w:rPr>
              <w:t>dizabilitați</w:t>
            </w:r>
            <w:proofErr w:type="spellEnd"/>
            <w:r w:rsidRPr="00C93079">
              <w:rPr>
                <w:rFonts w:ascii="Montserrat" w:eastAsia="Times New Roman" w:hAnsi="Montserrat" w:cs="Arial"/>
                <w:color w:val="27344C"/>
                <w:sz w:val="22"/>
                <w:szCs w:val="22"/>
                <w:lang w:val="ro-RO" w:eastAsia="en-GB"/>
              </w:rPr>
              <w:t xml:space="preserve"> vor trebui să existe referiri cu trimitere la paginile și secțiunile din SF/DALI/ proiectul tehnic</w:t>
            </w:r>
            <w:r w:rsidR="000F3DC9" w:rsidRPr="00C93079">
              <w:rPr>
                <w:rFonts w:ascii="Montserrat" w:eastAsia="Times New Roman" w:hAnsi="Montserrat" w:cs="Arial"/>
                <w:color w:val="27344C"/>
                <w:sz w:val="22"/>
                <w:szCs w:val="22"/>
                <w:lang w:val="ro-RO" w:eastAsia="en-GB"/>
              </w:rPr>
              <w:t xml:space="preserve"> </w:t>
            </w:r>
            <w:r w:rsidRPr="00C93079">
              <w:rPr>
                <w:rFonts w:ascii="Montserrat" w:eastAsia="Times New Roman" w:hAnsi="Montserrat" w:cs="Arial"/>
                <w:color w:val="27344C"/>
                <w:sz w:val="22"/>
                <w:szCs w:val="22"/>
                <w:lang w:val="ro-RO" w:eastAsia="en-GB"/>
              </w:rPr>
              <w:t xml:space="preserve">unde se regăsesc măsurile propuse. </w:t>
            </w:r>
          </w:p>
          <w:p w14:paraId="06ECB65D"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421CC455"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64A4D3B5"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225AB700"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0D2B323A"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4D328986"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26D2CB33"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7FCA1E1E"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04D7C26D" w14:textId="5739A552" w:rsidR="006163EC" w:rsidRPr="00C93079" w:rsidRDefault="006163EC" w:rsidP="006D1FAB">
            <w:pPr>
              <w:jc w:val="both"/>
              <w:rPr>
                <w:rFonts w:ascii="Montserrat" w:eastAsia="Times New Roman" w:hAnsi="Montserrat" w:cs="Arial"/>
                <w:color w:val="27344C"/>
                <w:sz w:val="22"/>
                <w:szCs w:val="22"/>
                <w:lang w:val="ro-RO" w:eastAsia="en-GB"/>
              </w:rPr>
            </w:pPr>
          </w:p>
        </w:tc>
      </w:tr>
      <w:tr w:rsidR="007168C8" w:rsidRPr="007168C8" w14:paraId="335A2D93" w14:textId="77777777" w:rsidTr="009E7FA9">
        <w:tc>
          <w:tcPr>
            <w:tcW w:w="2978" w:type="dxa"/>
          </w:tcPr>
          <w:p w14:paraId="18C16B05" w14:textId="77777777" w:rsidR="00B43F38" w:rsidRPr="00C93079" w:rsidRDefault="00B43F38" w:rsidP="00B43F38">
            <w:pPr>
              <w:rPr>
                <w:rFonts w:ascii="Montserrat" w:eastAsia="Times New Roman" w:hAnsi="Montserrat" w:cs="Arial"/>
                <w:color w:val="27344C"/>
                <w:sz w:val="22"/>
                <w:szCs w:val="22"/>
                <w:lang w:val="ro-RO" w:eastAsia="en-GB"/>
              </w:rPr>
            </w:pPr>
          </w:p>
        </w:tc>
        <w:tc>
          <w:tcPr>
            <w:tcW w:w="3827" w:type="dxa"/>
          </w:tcPr>
          <w:p w14:paraId="07439D71" w14:textId="7C975DBD" w:rsidR="00505D5A" w:rsidRPr="00C93079" w:rsidRDefault="00505D5A" w:rsidP="006D1FAB">
            <w:pPr>
              <w:jc w:val="both"/>
              <w:rPr>
                <w:rFonts w:ascii="Montserrat" w:eastAsia="Times New Roman" w:hAnsi="Montserrat" w:cs="Arial"/>
                <w:b/>
                <w:bCs/>
                <w:color w:val="27344C"/>
                <w:sz w:val="22"/>
                <w:szCs w:val="22"/>
                <w:lang w:val="ro-RO" w:eastAsia="en-GB"/>
              </w:rPr>
            </w:pPr>
            <w:r w:rsidRPr="00C93079">
              <w:rPr>
                <w:rFonts w:ascii="Montserrat" w:eastAsia="Times New Roman" w:hAnsi="Montserrat" w:cs="Arial"/>
                <w:b/>
                <w:bCs/>
                <w:color w:val="27344C"/>
                <w:sz w:val="22"/>
                <w:szCs w:val="22"/>
                <w:lang w:val="ro-RO" w:eastAsia="en-GB"/>
              </w:rPr>
              <w:t>Situația 2</w:t>
            </w:r>
          </w:p>
          <w:p w14:paraId="495F6495"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1F1D9C13" w14:textId="6632A5C6" w:rsidR="006D1FAB" w:rsidRPr="00C93079" w:rsidRDefault="006D1FAB" w:rsidP="006D1FAB">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b/>
                <w:bCs/>
                <w:color w:val="27344C"/>
                <w:sz w:val="22"/>
                <w:szCs w:val="22"/>
                <w:lang w:val="ro-RO" w:eastAsia="en-GB"/>
              </w:rPr>
              <w:t xml:space="preserve">La momentul depunerii cererii de finanțare, </w:t>
            </w:r>
            <w:r w:rsidR="006F7A6F" w:rsidRPr="00C93079">
              <w:rPr>
                <w:rFonts w:ascii="Montserrat" w:eastAsia="Times New Roman" w:hAnsi="Montserrat" w:cs="Arial"/>
                <w:b/>
                <w:bCs/>
                <w:color w:val="27344C"/>
                <w:sz w:val="22"/>
                <w:szCs w:val="22"/>
                <w:lang w:val="ro-RO" w:eastAsia="en-GB"/>
              </w:rPr>
              <w:t>există accesibilitatea și disponibilitatea infrastructurii fizice și facilități</w:t>
            </w:r>
            <w:r w:rsidRPr="00C93079">
              <w:rPr>
                <w:rFonts w:ascii="Montserrat" w:eastAsia="Times New Roman" w:hAnsi="Montserrat" w:cs="Arial"/>
                <w:b/>
                <w:bCs/>
                <w:color w:val="27344C"/>
                <w:sz w:val="22"/>
                <w:szCs w:val="22"/>
                <w:lang w:val="ro-RO" w:eastAsia="en-GB"/>
              </w:rPr>
              <w:t>.</w:t>
            </w:r>
            <w:r w:rsidRPr="00C93079">
              <w:rPr>
                <w:rFonts w:ascii="Montserrat" w:eastAsia="Times New Roman" w:hAnsi="Montserrat" w:cs="Arial"/>
                <w:color w:val="27344C"/>
                <w:sz w:val="22"/>
                <w:szCs w:val="22"/>
                <w:lang w:val="ro-RO" w:eastAsia="en-GB"/>
              </w:rPr>
              <w:t xml:space="preserve"> În acest caz, Solici</w:t>
            </w:r>
            <w:r w:rsidR="00000CEC" w:rsidRPr="00C93079">
              <w:rPr>
                <w:rFonts w:ascii="Montserrat" w:eastAsia="Times New Roman" w:hAnsi="Montserrat" w:cs="Arial"/>
                <w:color w:val="27344C"/>
                <w:sz w:val="22"/>
                <w:szCs w:val="22"/>
                <w:lang w:val="ro-RO" w:eastAsia="en-GB"/>
              </w:rPr>
              <w:t>t</w:t>
            </w:r>
            <w:r w:rsidRPr="00C93079">
              <w:rPr>
                <w:rFonts w:ascii="Montserrat" w:eastAsia="Times New Roman" w:hAnsi="Montserrat" w:cs="Arial"/>
                <w:color w:val="27344C"/>
                <w:sz w:val="22"/>
                <w:szCs w:val="22"/>
                <w:lang w:val="ro-RO" w:eastAsia="en-GB"/>
              </w:rPr>
              <w:t xml:space="preserve">antul va descrie facilitățile și adaptările existente la momentul elaborării cererii de finanțate în ceea ce privește </w:t>
            </w:r>
            <w:r w:rsidR="006F7A6F" w:rsidRPr="00C93079">
              <w:rPr>
                <w:rFonts w:ascii="Montserrat" w:eastAsia="Times New Roman" w:hAnsi="Montserrat" w:cs="Arial"/>
                <w:color w:val="27344C"/>
                <w:sz w:val="22"/>
                <w:szCs w:val="22"/>
                <w:lang w:val="ro-RO" w:eastAsia="en-GB"/>
              </w:rPr>
              <w:t>accesibilitatea pentru persoanele cu dizabilități</w:t>
            </w:r>
            <w:r w:rsidRPr="00C93079">
              <w:rPr>
                <w:rFonts w:ascii="Montserrat" w:eastAsia="Times New Roman" w:hAnsi="Montserrat" w:cs="Arial"/>
                <w:color w:val="27344C"/>
                <w:sz w:val="22"/>
                <w:szCs w:val="22"/>
                <w:lang w:val="ro-RO" w:eastAsia="en-GB"/>
              </w:rPr>
              <w:t xml:space="preserve">. </w:t>
            </w:r>
          </w:p>
          <w:p w14:paraId="4DF9384D" w14:textId="2FB8F094" w:rsidR="006D1FAB" w:rsidRPr="00C93079" w:rsidRDefault="006F7A6F" w:rsidP="006D1FAB">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Este necesară propunerea</w:t>
            </w:r>
            <w:r w:rsidR="006D1FAB" w:rsidRPr="00C93079">
              <w:rPr>
                <w:rFonts w:ascii="Montserrat" w:eastAsia="Times New Roman" w:hAnsi="Montserrat" w:cs="Arial"/>
                <w:color w:val="27344C"/>
                <w:sz w:val="22"/>
                <w:szCs w:val="22"/>
                <w:lang w:val="ro-RO" w:eastAsia="en-GB"/>
              </w:rPr>
              <w:t xml:space="preserve"> în acest caz a unor facilități și adaptări în plus (spre exemplu pentru un alt tip de dizabilitate) sau modernizarea celor existente.</w:t>
            </w:r>
          </w:p>
          <w:p w14:paraId="6CF1D309"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143A0425"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10BDCD4C" w14:textId="77777777" w:rsidR="006D1FAB" w:rsidRPr="00C93079" w:rsidRDefault="006D1FAB" w:rsidP="006D1FAB">
            <w:pPr>
              <w:jc w:val="both"/>
              <w:rPr>
                <w:rFonts w:ascii="Montserrat" w:eastAsia="Times New Roman" w:hAnsi="Montserrat" w:cs="Arial"/>
                <w:color w:val="27344C"/>
                <w:sz w:val="22"/>
                <w:szCs w:val="22"/>
                <w:lang w:val="ro-RO" w:eastAsia="en-GB"/>
              </w:rPr>
            </w:pPr>
          </w:p>
          <w:p w14:paraId="47128D5A" w14:textId="5EAB7DE7" w:rsidR="002F1EF9" w:rsidRPr="00C93079" w:rsidRDefault="006D1FAB" w:rsidP="006D1FAB">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nu se regăsesc în cadrul cererii de finanțare și în cadrul documentației </w:t>
            </w:r>
            <w:proofErr w:type="spellStart"/>
            <w:r w:rsidRPr="00C93079">
              <w:rPr>
                <w:rFonts w:ascii="Montserrat" w:eastAsia="Times New Roman" w:hAnsi="Montserrat" w:cs="Arial"/>
                <w:color w:val="27344C"/>
                <w:sz w:val="22"/>
                <w:szCs w:val="22"/>
                <w:lang w:val="ro-RO" w:eastAsia="en-GB"/>
              </w:rPr>
              <w:t>tehnico</w:t>
            </w:r>
            <w:proofErr w:type="spellEnd"/>
            <w:r w:rsidRPr="00C93079">
              <w:rPr>
                <w:rFonts w:ascii="Montserrat" w:eastAsia="Times New Roman" w:hAnsi="Montserrat" w:cs="Arial"/>
                <w:color w:val="27344C"/>
                <w:sz w:val="22"/>
                <w:szCs w:val="22"/>
                <w:lang w:val="ro-RO" w:eastAsia="en-GB"/>
              </w:rPr>
              <w:t xml:space="preserve">-economice, AM </w:t>
            </w:r>
            <w:r w:rsidR="00E87F8D">
              <w:rPr>
                <w:rFonts w:ascii="Montserrat" w:eastAsia="Times New Roman" w:hAnsi="Montserrat" w:cs="Arial"/>
                <w:color w:val="27344C"/>
                <w:sz w:val="22"/>
                <w:szCs w:val="22"/>
                <w:lang w:val="ro-RO" w:eastAsia="en-GB"/>
              </w:rPr>
              <w:t>PR VEST</w:t>
            </w:r>
            <w:r w:rsidRPr="00C93079">
              <w:rPr>
                <w:rFonts w:ascii="Montserrat" w:eastAsia="Times New Roman" w:hAnsi="Montserrat" w:cs="Arial"/>
                <w:color w:val="27344C"/>
                <w:sz w:val="22"/>
                <w:szCs w:val="22"/>
                <w:lang w:val="ro-RO" w:eastAsia="en-GB"/>
              </w:rPr>
              <w:t xml:space="preserve"> va solicita clarificări.</w:t>
            </w:r>
          </w:p>
          <w:p w14:paraId="10A17B1D" w14:textId="77777777" w:rsidR="002F1EF9" w:rsidRPr="00C93079" w:rsidRDefault="002F1EF9" w:rsidP="006D1FAB">
            <w:pPr>
              <w:jc w:val="both"/>
              <w:rPr>
                <w:rFonts w:ascii="Montserrat" w:eastAsia="Times New Roman" w:hAnsi="Montserrat" w:cs="Arial"/>
                <w:color w:val="27344C"/>
                <w:sz w:val="22"/>
                <w:szCs w:val="22"/>
                <w:lang w:val="ro-RO" w:eastAsia="en-GB"/>
              </w:rPr>
            </w:pPr>
          </w:p>
          <w:p w14:paraId="4F334BC6" w14:textId="5515F09E" w:rsidR="002F1EF9" w:rsidRPr="00C93079" w:rsidRDefault="002F1EF9" w:rsidP="006D1FAB">
            <w:pPr>
              <w:jc w:val="both"/>
              <w:rPr>
                <w:rFonts w:ascii="Montserrat" w:eastAsia="Times New Roman" w:hAnsi="Montserrat" w:cs="Arial"/>
                <w:color w:val="27344C"/>
                <w:sz w:val="22"/>
                <w:szCs w:val="22"/>
                <w:lang w:val="ro-RO" w:eastAsia="en-GB"/>
              </w:rPr>
            </w:pPr>
          </w:p>
        </w:tc>
        <w:tc>
          <w:tcPr>
            <w:tcW w:w="3827" w:type="dxa"/>
          </w:tcPr>
          <w:p w14:paraId="6AB08E8E" w14:textId="22EF6208" w:rsidR="006D1FAB" w:rsidRPr="00C93079" w:rsidRDefault="006F7A6F" w:rsidP="00A5441E">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Se va consulta Grila de verificare </w:t>
            </w:r>
            <w:r w:rsidRPr="00C93079">
              <w:rPr>
                <w:rFonts w:ascii="Montserrat" w:eastAsia="Times New Roman" w:hAnsi="Montserrat" w:cs="Arial"/>
                <w:color w:val="27344C"/>
                <w:sz w:val="22"/>
                <w:szCs w:val="22"/>
                <w:lang w:val="ro-RO" w:eastAsia="en-GB"/>
              </w:rPr>
              <w:lastRenderedPageBreak/>
              <w:t>a accesibilității conform Normativului privind adaptarea clădirilor civile și spațiului urban la nevoile individuale ale persoanelor cu handicap, indicativ NP 051-2012 - Revizuire NP 051/2000, grilă care se regăsește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1259C06B"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183792C1"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2705AD56"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1FD79110"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7DEEC42A" w14:textId="4B87FDC8" w:rsidR="00B43F38" w:rsidRPr="00C93079" w:rsidRDefault="00B43F38" w:rsidP="00A5441E">
            <w:pPr>
              <w:jc w:val="both"/>
              <w:rPr>
                <w:rFonts w:ascii="Montserrat" w:eastAsia="Times New Roman" w:hAnsi="Montserrat" w:cs="Arial"/>
                <w:color w:val="27344C"/>
                <w:sz w:val="22"/>
                <w:szCs w:val="22"/>
                <w:lang w:val="ro-RO" w:eastAsia="en-GB"/>
              </w:rPr>
            </w:pPr>
          </w:p>
        </w:tc>
        <w:tc>
          <w:tcPr>
            <w:tcW w:w="4423" w:type="dxa"/>
          </w:tcPr>
          <w:p w14:paraId="569CA2E6" w14:textId="08036BCC" w:rsidR="006D1FAB" w:rsidRPr="00C93079" w:rsidRDefault="006D1FAB" w:rsidP="00A5441E">
            <w:pPr>
              <w:jc w:val="both"/>
              <w:rPr>
                <w:rFonts w:ascii="Montserrat" w:eastAsia="Times New Roman" w:hAnsi="Montserrat" w:cs="Arial"/>
                <w:color w:val="27344C"/>
                <w:sz w:val="22"/>
                <w:szCs w:val="22"/>
                <w:lang w:val="ro-RO" w:eastAsia="en-GB"/>
              </w:rPr>
            </w:pPr>
            <w:r w:rsidRPr="00C93079">
              <w:rPr>
                <w:rFonts w:ascii="Montserrat" w:eastAsia="Times New Roman" w:hAnsi="Montserrat" w:cs="Arial"/>
                <w:color w:val="27344C"/>
                <w:sz w:val="22"/>
                <w:szCs w:val="22"/>
                <w:lang w:val="ro-RO" w:eastAsia="en-GB"/>
              </w:rPr>
              <w:lastRenderedPageBreak/>
              <w:t xml:space="preserve">Respectarea legislației naționale și </w:t>
            </w:r>
            <w:r w:rsidR="007168C8" w:rsidRPr="00C93079">
              <w:rPr>
                <w:rFonts w:ascii="Montserrat" w:eastAsia="Times New Roman" w:hAnsi="Montserrat" w:cs="Arial"/>
                <w:color w:val="27344C"/>
                <w:sz w:val="22"/>
                <w:szCs w:val="22"/>
                <w:lang w:val="ro-RO" w:eastAsia="en-GB"/>
              </w:rPr>
              <w:t>europene</w:t>
            </w:r>
            <w:r w:rsidRPr="00C93079">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 </w:t>
            </w:r>
            <w:r w:rsidR="00720121" w:rsidRPr="00C93079">
              <w:rPr>
                <w:rFonts w:ascii="Montserrat" w:eastAsia="Times New Roman" w:hAnsi="Montserrat" w:cs="Arial"/>
                <w:color w:val="27344C"/>
                <w:sz w:val="22"/>
                <w:szCs w:val="22"/>
                <w:lang w:val="ro-RO" w:eastAsia="en-GB"/>
              </w:rPr>
              <w:t xml:space="preserve">pentru </w:t>
            </w:r>
            <w:r w:rsidRPr="00C93079">
              <w:rPr>
                <w:rFonts w:ascii="Montserrat" w:eastAsia="Times New Roman" w:hAnsi="Montserrat" w:cs="Arial"/>
                <w:color w:val="27344C"/>
                <w:sz w:val="22"/>
                <w:szCs w:val="22"/>
                <w:lang w:val="ro-RO" w:eastAsia="en-GB"/>
              </w:rPr>
              <w:t>persoane cu dizabilit</w:t>
            </w:r>
            <w:r w:rsidR="007168C8" w:rsidRPr="00C93079">
              <w:rPr>
                <w:rFonts w:ascii="Montserrat" w:eastAsia="Times New Roman" w:hAnsi="Montserrat" w:cs="Arial"/>
                <w:color w:val="27344C"/>
                <w:sz w:val="22"/>
                <w:szCs w:val="22"/>
                <w:lang w:val="ro-RO" w:eastAsia="en-GB"/>
              </w:rPr>
              <w:t>ă</w:t>
            </w:r>
            <w:r w:rsidRPr="00C93079">
              <w:rPr>
                <w:rFonts w:ascii="Montserrat" w:eastAsia="Times New Roman" w:hAnsi="Montserrat" w:cs="Arial"/>
                <w:color w:val="27344C"/>
                <w:sz w:val="22"/>
                <w:szCs w:val="22"/>
                <w:lang w:val="ro-RO" w:eastAsia="en-GB"/>
              </w:rPr>
              <w:t xml:space="preserve">ți.  </w:t>
            </w:r>
            <w:r w:rsidR="0044117B" w:rsidRPr="00C93079">
              <w:rPr>
                <w:rFonts w:ascii="Montserrat" w:eastAsia="Times New Roman" w:hAnsi="Montserrat" w:cs="Arial"/>
                <w:color w:val="27344C"/>
                <w:sz w:val="22"/>
                <w:szCs w:val="22"/>
                <w:lang w:val="ro-RO" w:eastAsia="en-GB"/>
              </w:rPr>
              <w:t>M</w:t>
            </w:r>
            <w:r w:rsidRPr="00C93079">
              <w:rPr>
                <w:rFonts w:ascii="Montserrat" w:eastAsia="Times New Roman" w:hAnsi="Montserrat" w:cs="Arial"/>
                <w:color w:val="27344C"/>
                <w:sz w:val="22"/>
                <w:szCs w:val="22"/>
                <w:lang w:val="ro-RO" w:eastAsia="en-GB"/>
              </w:rPr>
              <w:t xml:space="preserve">ăsurile propuse de beneficiar și care vizează legislația națională și </w:t>
            </w:r>
            <w:r w:rsidR="007168C8" w:rsidRPr="00C93079">
              <w:rPr>
                <w:rFonts w:ascii="Montserrat" w:eastAsia="Times New Roman" w:hAnsi="Montserrat" w:cs="Arial"/>
                <w:color w:val="27344C"/>
                <w:sz w:val="22"/>
                <w:szCs w:val="22"/>
                <w:lang w:val="ro-RO" w:eastAsia="en-GB"/>
              </w:rPr>
              <w:t>european</w:t>
            </w:r>
            <w:r w:rsidRPr="00C93079">
              <w:rPr>
                <w:rFonts w:ascii="Montserrat" w:eastAsia="Times New Roman" w:hAnsi="Montserrat" w:cs="Arial"/>
                <w:color w:val="27344C"/>
                <w:sz w:val="22"/>
                <w:szCs w:val="22"/>
                <w:lang w:val="ro-RO" w:eastAsia="en-GB"/>
              </w:rPr>
              <w:t xml:space="preserve">ă în vigoare în procesul de elaborare, implementare și durabilitate al proiectului se vor detalia în cadrul SF/DALI/proiectului </w:t>
            </w:r>
            <w:r w:rsidRPr="00C93079">
              <w:rPr>
                <w:rFonts w:ascii="Montserrat" w:eastAsia="Times New Roman" w:hAnsi="Montserrat" w:cs="Arial"/>
                <w:color w:val="27344C"/>
                <w:sz w:val="22"/>
                <w:szCs w:val="22"/>
                <w:lang w:val="ro-RO" w:eastAsia="en-GB"/>
              </w:rPr>
              <w:lastRenderedPageBreak/>
              <w:t xml:space="preserve">tehnic. În cadrul cererii de finanțare în secțiunea Principii orizontale, câmpul Accesibilitate </w:t>
            </w:r>
            <w:r w:rsidR="00720121" w:rsidRPr="00C93079">
              <w:rPr>
                <w:rFonts w:ascii="Montserrat" w:eastAsia="Times New Roman" w:hAnsi="Montserrat" w:cs="Arial"/>
                <w:color w:val="27344C"/>
                <w:sz w:val="22"/>
                <w:szCs w:val="22"/>
                <w:lang w:val="ro-RO" w:eastAsia="en-GB"/>
              </w:rPr>
              <w:t xml:space="preserve">pentru </w:t>
            </w:r>
            <w:r w:rsidRPr="00C93079">
              <w:rPr>
                <w:rFonts w:ascii="Montserrat" w:eastAsia="Times New Roman" w:hAnsi="Montserrat" w:cs="Arial"/>
                <w:color w:val="27344C"/>
                <w:sz w:val="22"/>
                <w:szCs w:val="22"/>
                <w:lang w:val="ro-RO" w:eastAsia="en-GB"/>
              </w:rPr>
              <w:t xml:space="preserve">persoane cu </w:t>
            </w:r>
            <w:proofErr w:type="spellStart"/>
            <w:r w:rsidRPr="00C93079">
              <w:rPr>
                <w:rFonts w:ascii="Montserrat" w:eastAsia="Times New Roman" w:hAnsi="Montserrat" w:cs="Arial"/>
                <w:color w:val="27344C"/>
                <w:sz w:val="22"/>
                <w:szCs w:val="22"/>
                <w:lang w:val="ro-RO" w:eastAsia="en-GB"/>
              </w:rPr>
              <w:t>dizabilitați</w:t>
            </w:r>
            <w:proofErr w:type="spellEnd"/>
            <w:r w:rsidRPr="00C93079">
              <w:rPr>
                <w:rFonts w:ascii="Montserrat" w:eastAsia="Times New Roman" w:hAnsi="Montserrat" w:cs="Arial"/>
                <w:color w:val="27344C"/>
                <w:sz w:val="22"/>
                <w:szCs w:val="22"/>
                <w:lang w:val="ro-RO" w:eastAsia="en-GB"/>
              </w:rPr>
              <w:t xml:space="preserve"> vor trebui să existe referiri cu trimitere la paginile și secțiunile din SF/DALI/ proiectul tehnic unde se regăsesc măsurile propuse. </w:t>
            </w:r>
          </w:p>
          <w:p w14:paraId="522229AB"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03A57657"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7DB9ACB0"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5722C7E8"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6C5C05BE"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21552A89"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5B4D7B72"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4685AEAA" w14:textId="77777777" w:rsidR="006D1FAB" w:rsidRPr="00C93079" w:rsidRDefault="006D1FAB" w:rsidP="00A5441E">
            <w:pPr>
              <w:jc w:val="both"/>
              <w:rPr>
                <w:rFonts w:ascii="Montserrat" w:eastAsia="Times New Roman" w:hAnsi="Montserrat" w:cs="Arial"/>
                <w:color w:val="27344C"/>
                <w:sz w:val="22"/>
                <w:szCs w:val="22"/>
                <w:lang w:val="ro-RO" w:eastAsia="en-GB"/>
              </w:rPr>
            </w:pPr>
          </w:p>
          <w:p w14:paraId="4BE88C46" w14:textId="1F24962C" w:rsidR="00B43F38" w:rsidRPr="00C93079" w:rsidRDefault="00B43F38" w:rsidP="00A5441E">
            <w:pPr>
              <w:jc w:val="both"/>
              <w:rPr>
                <w:rFonts w:ascii="Montserrat" w:eastAsia="Times New Roman" w:hAnsi="Montserrat" w:cs="Arial"/>
                <w:color w:val="27344C"/>
                <w:sz w:val="22"/>
                <w:szCs w:val="22"/>
                <w:lang w:val="ro-RO" w:eastAsia="en-GB"/>
              </w:rPr>
            </w:pPr>
          </w:p>
        </w:tc>
      </w:tr>
    </w:tbl>
    <w:p w14:paraId="346D64C5" w14:textId="77777777" w:rsidR="000F3DC9" w:rsidRPr="007168C8" w:rsidRDefault="000F3DC9" w:rsidP="00970273">
      <w:pPr>
        <w:tabs>
          <w:tab w:val="left" w:pos="851"/>
          <w:tab w:val="left" w:pos="1134"/>
        </w:tabs>
        <w:spacing w:after="120" w:line="276" w:lineRule="auto"/>
        <w:jc w:val="both"/>
        <w:rPr>
          <w:rFonts w:ascii="Montserrat" w:hAnsi="Montserrat" w:cs="Arial"/>
          <w:color w:val="27334C"/>
          <w:sz w:val="22"/>
          <w:szCs w:val="22"/>
          <w:lang w:val="ro-RO"/>
        </w:rPr>
      </w:pPr>
    </w:p>
    <w:p w14:paraId="607FBA53" w14:textId="77777777" w:rsidR="006B198A" w:rsidRPr="007168C8" w:rsidRDefault="006B198A" w:rsidP="00970273">
      <w:pPr>
        <w:tabs>
          <w:tab w:val="left" w:pos="851"/>
          <w:tab w:val="left" w:pos="1134"/>
        </w:tabs>
        <w:spacing w:after="120" w:line="276" w:lineRule="auto"/>
        <w:jc w:val="both"/>
        <w:rPr>
          <w:rFonts w:ascii="Montserrat" w:hAnsi="Montserrat" w:cs="Arial"/>
          <w:b/>
          <w:bCs/>
          <w:color w:val="27334C"/>
          <w:sz w:val="22"/>
          <w:szCs w:val="22"/>
          <w:lang w:val="ro-RO"/>
        </w:rPr>
      </w:pPr>
    </w:p>
    <w:p w14:paraId="0AA57305" w14:textId="77777777" w:rsidR="006B198A" w:rsidRPr="007168C8" w:rsidRDefault="006B198A" w:rsidP="00970273">
      <w:pPr>
        <w:tabs>
          <w:tab w:val="left" w:pos="851"/>
          <w:tab w:val="left" w:pos="1134"/>
        </w:tabs>
        <w:spacing w:after="120" w:line="276" w:lineRule="auto"/>
        <w:jc w:val="both"/>
        <w:rPr>
          <w:rFonts w:ascii="Montserrat" w:hAnsi="Montserrat" w:cs="Arial"/>
          <w:b/>
          <w:bCs/>
          <w:color w:val="27334C"/>
          <w:sz w:val="22"/>
          <w:szCs w:val="22"/>
          <w:lang w:val="ro-RO"/>
        </w:rPr>
      </w:pPr>
    </w:p>
    <w:p w14:paraId="3B2BF451" w14:textId="77777777" w:rsidR="006B198A" w:rsidRPr="007168C8" w:rsidRDefault="006B198A" w:rsidP="00970273">
      <w:pPr>
        <w:tabs>
          <w:tab w:val="left" w:pos="851"/>
          <w:tab w:val="left" w:pos="1134"/>
        </w:tabs>
        <w:spacing w:after="120" w:line="276" w:lineRule="auto"/>
        <w:jc w:val="both"/>
        <w:rPr>
          <w:rFonts w:ascii="Montserrat" w:hAnsi="Montserrat" w:cs="Arial"/>
          <w:b/>
          <w:bCs/>
          <w:color w:val="27334C"/>
          <w:sz w:val="22"/>
          <w:szCs w:val="22"/>
          <w:lang w:val="ro-RO"/>
        </w:rPr>
      </w:pPr>
    </w:p>
    <w:p w14:paraId="1DF4F8A7" w14:textId="77777777" w:rsidR="006B198A" w:rsidRPr="007168C8" w:rsidRDefault="006B198A" w:rsidP="00970273">
      <w:pPr>
        <w:tabs>
          <w:tab w:val="left" w:pos="851"/>
          <w:tab w:val="left" w:pos="1134"/>
        </w:tabs>
        <w:spacing w:after="120" w:line="276" w:lineRule="auto"/>
        <w:jc w:val="both"/>
        <w:rPr>
          <w:rFonts w:ascii="Montserrat" w:hAnsi="Montserrat" w:cs="Arial"/>
          <w:b/>
          <w:bCs/>
          <w:color w:val="27334C"/>
          <w:sz w:val="22"/>
          <w:szCs w:val="22"/>
          <w:lang w:val="ro-RO"/>
        </w:rPr>
      </w:pPr>
    </w:p>
    <w:p w14:paraId="72A621FF" w14:textId="77777777" w:rsidR="006B198A" w:rsidRPr="007168C8" w:rsidRDefault="006B198A" w:rsidP="00970273">
      <w:pPr>
        <w:tabs>
          <w:tab w:val="left" w:pos="851"/>
          <w:tab w:val="left" w:pos="1134"/>
        </w:tabs>
        <w:spacing w:after="120" w:line="276" w:lineRule="auto"/>
        <w:jc w:val="both"/>
        <w:rPr>
          <w:rFonts w:ascii="Montserrat" w:hAnsi="Montserrat" w:cs="Arial"/>
          <w:b/>
          <w:bCs/>
          <w:color w:val="27334C"/>
          <w:sz w:val="22"/>
          <w:szCs w:val="22"/>
          <w:lang w:val="ro-RO"/>
        </w:rPr>
      </w:pPr>
    </w:p>
    <w:p w14:paraId="6F5560CB" w14:textId="119413BD" w:rsidR="006D1FAB" w:rsidRPr="00C93079" w:rsidRDefault="006D1FAB" w:rsidP="00970273">
      <w:pPr>
        <w:tabs>
          <w:tab w:val="left" w:pos="851"/>
          <w:tab w:val="left" w:pos="1134"/>
        </w:tabs>
        <w:spacing w:after="120" w:line="276" w:lineRule="auto"/>
        <w:jc w:val="both"/>
        <w:rPr>
          <w:rFonts w:ascii="Montserrat" w:hAnsi="Montserrat" w:cs="Arial"/>
          <w:b/>
          <w:bCs/>
          <w:color w:val="27344C"/>
          <w:sz w:val="22"/>
          <w:szCs w:val="22"/>
          <w:lang w:val="ro-RO"/>
        </w:rPr>
      </w:pPr>
      <w:r w:rsidRPr="00C93079">
        <w:rPr>
          <w:rFonts w:ascii="Montserrat" w:hAnsi="Montserrat" w:cs="Arial"/>
          <w:b/>
          <w:bCs/>
          <w:color w:val="27344C"/>
          <w:sz w:val="22"/>
          <w:szCs w:val="22"/>
          <w:lang w:val="ro-RO"/>
        </w:rPr>
        <w:lastRenderedPageBreak/>
        <w:t>A</w:t>
      </w:r>
      <w:r w:rsidR="00BF577F" w:rsidRPr="00C93079">
        <w:rPr>
          <w:rFonts w:ascii="Montserrat" w:hAnsi="Montserrat" w:cs="Arial"/>
          <w:b/>
          <w:bCs/>
          <w:color w:val="27344C"/>
          <w:sz w:val="22"/>
          <w:szCs w:val="22"/>
          <w:lang w:val="ro-RO"/>
        </w:rPr>
        <w:t>NEXA</w:t>
      </w:r>
      <w:r w:rsidRPr="00C93079">
        <w:rPr>
          <w:rFonts w:ascii="Montserrat" w:hAnsi="Montserrat" w:cs="Arial"/>
          <w:b/>
          <w:bCs/>
          <w:color w:val="27344C"/>
          <w:sz w:val="22"/>
          <w:szCs w:val="22"/>
          <w:lang w:val="ro-RO"/>
        </w:rPr>
        <w:t xml:space="preserve"> </w:t>
      </w:r>
      <w:r w:rsidR="001A5A53" w:rsidRPr="00C93079">
        <w:rPr>
          <w:rFonts w:ascii="Montserrat" w:hAnsi="Montserrat" w:cs="Arial"/>
          <w:b/>
          <w:bCs/>
          <w:color w:val="27344C"/>
          <w:sz w:val="22"/>
          <w:szCs w:val="22"/>
          <w:lang w:val="ro-RO"/>
        </w:rPr>
        <w:t xml:space="preserve">2 </w:t>
      </w:r>
      <w:r w:rsidRPr="00C93079">
        <w:rPr>
          <w:rFonts w:ascii="Montserrat" w:hAnsi="Montserrat" w:cs="Arial"/>
          <w:b/>
          <w:bCs/>
          <w:color w:val="27344C"/>
          <w:sz w:val="22"/>
          <w:szCs w:val="22"/>
          <w:lang w:val="ro-RO"/>
        </w:rPr>
        <w:t xml:space="preserve">- Legislația națională și </w:t>
      </w:r>
      <w:r w:rsidR="007168C8" w:rsidRPr="00C93079">
        <w:rPr>
          <w:rFonts w:ascii="Montserrat" w:hAnsi="Montserrat" w:cs="Arial"/>
          <w:b/>
          <w:bCs/>
          <w:color w:val="27344C"/>
          <w:sz w:val="22"/>
          <w:szCs w:val="22"/>
          <w:lang w:val="ro-RO"/>
        </w:rPr>
        <w:t>european</w:t>
      </w:r>
      <w:r w:rsidRPr="00C93079">
        <w:rPr>
          <w:rFonts w:ascii="Montserrat" w:hAnsi="Montserrat" w:cs="Arial"/>
          <w:b/>
          <w:bCs/>
          <w:color w:val="27344C"/>
          <w:sz w:val="22"/>
          <w:szCs w:val="22"/>
          <w:lang w:val="ro-RO"/>
        </w:rPr>
        <w:t>ă în domeniu și documente utile și necesare pentru completarea secțiunii Principii orizontal</w:t>
      </w:r>
      <w:r w:rsidR="00A11FE1">
        <w:rPr>
          <w:rFonts w:ascii="Montserrat" w:hAnsi="Montserrat" w:cs="Arial"/>
          <w:b/>
          <w:bCs/>
          <w:color w:val="27344C"/>
          <w:sz w:val="22"/>
          <w:szCs w:val="22"/>
          <w:lang w:val="ro-RO"/>
        </w:rPr>
        <w:t>e</w:t>
      </w:r>
      <w:r w:rsidRPr="00C93079">
        <w:rPr>
          <w:rFonts w:ascii="Montserrat" w:hAnsi="Montserrat" w:cs="Arial"/>
          <w:b/>
          <w:bCs/>
          <w:color w:val="27344C"/>
          <w:sz w:val="22"/>
          <w:szCs w:val="22"/>
          <w:lang w:val="ro-RO"/>
        </w:rPr>
        <w:t xml:space="preserve"> cu cele 3 c</w:t>
      </w:r>
      <w:r w:rsidR="009E7FA9" w:rsidRPr="00C93079">
        <w:rPr>
          <w:rFonts w:ascii="Montserrat" w:hAnsi="Montserrat" w:cs="Arial"/>
          <w:b/>
          <w:bCs/>
          <w:color w:val="27344C"/>
          <w:sz w:val="22"/>
          <w:szCs w:val="22"/>
          <w:lang w:val="ro-RO"/>
        </w:rPr>
        <w:t>â</w:t>
      </w:r>
      <w:r w:rsidRPr="00C93079">
        <w:rPr>
          <w:rFonts w:ascii="Montserrat" w:hAnsi="Montserrat" w:cs="Arial"/>
          <w:b/>
          <w:bCs/>
          <w:color w:val="27344C"/>
          <w:sz w:val="22"/>
          <w:szCs w:val="22"/>
          <w:lang w:val="ro-RO"/>
        </w:rPr>
        <w:t xml:space="preserve">mpuri aferente din cererea de finanțare </w:t>
      </w:r>
      <w:r w:rsidR="00A11FE1">
        <w:rPr>
          <w:rFonts w:ascii="Montserrat" w:hAnsi="Montserrat" w:cs="Arial"/>
          <w:b/>
          <w:bCs/>
          <w:color w:val="27344C"/>
          <w:sz w:val="22"/>
          <w:szCs w:val="22"/>
          <w:lang w:val="ro-RO"/>
        </w:rPr>
        <w:t xml:space="preserve">Egalitate de șanse - </w:t>
      </w:r>
      <w:r w:rsidRPr="00C93079">
        <w:rPr>
          <w:rFonts w:ascii="Montserrat" w:hAnsi="Montserrat" w:cs="Arial"/>
          <w:b/>
          <w:bCs/>
          <w:color w:val="27344C"/>
          <w:sz w:val="22"/>
          <w:szCs w:val="22"/>
          <w:lang w:val="ro-RO"/>
        </w:rPr>
        <w:t xml:space="preserve">Egalitate de gen/ Nediscriminare/Accesibilitate </w:t>
      </w:r>
      <w:r w:rsidR="00A11FE1">
        <w:rPr>
          <w:rFonts w:ascii="Montserrat" w:hAnsi="Montserrat" w:cs="Arial"/>
          <w:b/>
          <w:bCs/>
          <w:color w:val="27344C"/>
          <w:sz w:val="22"/>
          <w:szCs w:val="22"/>
          <w:lang w:val="ro-RO"/>
        </w:rPr>
        <w:t xml:space="preserve">pentru </w:t>
      </w:r>
      <w:r w:rsidRPr="00C93079">
        <w:rPr>
          <w:rFonts w:ascii="Montserrat" w:hAnsi="Montserrat" w:cs="Arial"/>
          <w:b/>
          <w:bCs/>
          <w:color w:val="27344C"/>
          <w:sz w:val="22"/>
          <w:szCs w:val="22"/>
          <w:lang w:val="ro-RO"/>
        </w:rPr>
        <w:t>persoane cu dizabilități</w:t>
      </w:r>
      <w:r w:rsidR="00AE0B70" w:rsidRPr="00C93079">
        <w:rPr>
          <w:rFonts w:ascii="Montserrat" w:hAnsi="Montserrat" w:cs="Arial"/>
          <w:b/>
          <w:bCs/>
          <w:color w:val="27344C"/>
          <w:sz w:val="22"/>
          <w:szCs w:val="22"/>
          <w:lang w:val="ro-RO"/>
        </w:rPr>
        <w:t>:</w:t>
      </w:r>
    </w:p>
    <w:p w14:paraId="7FAD98AB"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Carta drepturilor fundamentale a Uniunii Europene </w:t>
      </w:r>
    </w:p>
    <w:p w14:paraId="441DDAC1"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192AA982"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202/2002 privind egalitatea de șanse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de tratament între femei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bărbați</w:t>
      </w:r>
      <w:r w:rsidR="007168C8" w:rsidRPr="00C93079">
        <w:rPr>
          <w:rFonts w:ascii="Montserrat" w:hAnsi="Montserrat" w:cs="Arial"/>
          <w:color w:val="27344C"/>
          <w:sz w:val="22"/>
          <w:szCs w:val="22"/>
          <w:lang w:val="ro-RO"/>
        </w:rPr>
        <w:t xml:space="preserve"> </w:t>
      </w:r>
    </w:p>
    <w:p w14:paraId="53F687A4"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262/2019 pentru aprobarea Normelor metodologice de aplicare a prevederilor Legii nr. 202/2002 privind egalitatea de șanse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de tratament între femei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bărbați </w:t>
      </w:r>
    </w:p>
    <w:p w14:paraId="63625579"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72E12D95" w14:textId="2D9A2093" w:rsidR="00E13665"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nr.448/2006 privind protecția și promovarea drepturilor persoanelor cu handicap </w:t>
      </w:r>
    </w:p>
    <w:p w14:paraId="1A0D01B5"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nr.268/2007 pentru aprobarea Normelor metodologice de aplicare a prevederilor Legii nr. 448/2006 </w:t>
      </w:r>
    </w:p>
    <w:p w14:paraId="0FC4DBB7"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7EA9FE85"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567C0F90"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72C3868E"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1D9E0EC4"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pentru accesibilizarea paginilor web ale </w:t>
      </w:r>
      <w:proofErr w:type="spellStart"/>
      <w:r w:rsidRPr="00C93079">
        <w:rPr>
          <w:rFonts w:ascii="Montserrat" w:hAnsi="Montserrat" w:cs="Arial"/>
          <w:color w:val="27344C"/>
          <w:sz w:val="22"/>
          <w:szCs w:val="22"/>
          <w:lang w:val="ro-RO"/>
        </w:rPr>
        <w:t>instituţiilor</w:t>
      </w:r>
      <w:proofErr w:type="spellEnd"/>
      <w:r w:rsidRPr="00C93079">
        <w:rPr>
          <w:rFonts w:ascii="Montserrat" w:hAnsi="Montserrat" w:cs="Arial"/>
          <w:color w:val="27344C"/>
          <w:sz w:val="22"/>
          <w:szCs w:val="22"/>
          <w:lang w:val="ro-RO"/>
        </w:rPr>
        <w:t xml:space="preserve"> publice din România </w:t>
      </w:r>
    </w:p>
    <w:p w14:paraId="388EB064"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5A5CA1B1"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drepturile persoanelor cu dizabilități 2022-2027 </w:t>
      </w:r>
    </w:p>
    <w:p w14:paraId="05F4247B"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lastRenderedPageBreak/>
        <w:t xml:space="preserve">Strategia Uniunii Europene privind drepturile persoanelor cu dizabilități 2021-2030: O Uniune a egalității </w:t>
      </w:r>
    </w:p>
    <w:p w14:paraId="699D88BB"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3A21ECF2"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egalitatea de gen 2020-2025: O Uniune a egalității </w:t>
      </w:r>
    </w:p>
    <w:p w14:paraId="5976D64E"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59C3B72F" w14:textId="77777777" w:rsidR="00D5725B"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1A92AB99" w14:textId="44575F17" w:rsidR="002D1B17" w:rsidRPr="00C93079" w:rsidRDefault="00E13665" w:rsidP="00D5725B">
      <w:pPr>
        <w:pStyle w:val="ListParagraph"/>
        <w:numPr>
          <w:ilvl w:val="0"/>
          <w:numId w:val="36"/>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sectPr w:rsidR="002D1B17" w:rsidRPr="00C93079" w:rsidSect="00D5725B">
      <w:pgSz w:w="16838" w:h="11906" w:orient="landscape"/>
      <w:pgMar w:top="1751" w:right="1440" w:bottom="1338" w:left="2252"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A03013" w14:textId="77777777" w:rsidR="00F162E7" w:rsidRDefault="00F162E7" w:rsidP="0040795D">
      <w:r>
        <w:separator/>
      </w:r>
    </w:p>
  </w:endnote>
  <w:endnote w:type="continuationSeparator" w:id="0">
    <w:p w14:paraId="058D5B13" w14:textId="77777777" w:rsidR="00F162E7" w:rsidRDefault="00F162E7"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EU Albertina">
    <w:altName w:val="EU Albertina"/>
    <w:panose1 w:val="020B0604020202020204"/>
    <w:charset w:val="00"/>
    <w:family w:val="roman"/>
    <w:notTrueType/>
    <w:pitch w:val="default"/>
    <w:sig w:usb0="00000003" w:usb1="00000000" w:usb2="00000000" w:usb3="00000000" w:csb0="00000001" w:csb1="00000000"/>
  </w:font>
  <w:font w:name="Segoe UI">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2"/>
        <w:szCs w:val="22"/>
      </w:rPr>
      <w:id w:val="137080094"/>
      <w:docPartObj>
        <w:docPartGallery w:val="Page Numbers (Bottom of Page)"/>
        <w:docPartUnique/>
      </w:docPartObj>
    </w:sdtPr>
    <w:sdtContent>
      <w:p w14:paraId="43D2ECA0" w14:textId="34D3BB1A" w:rsidR="007E5C30" w:rsidRPr="007168C8" w:rsidRDefault="007E5C30" w:rsidP="005223E5">
        <w:pPr>
          <w:pStyle w:val="Footer"/>
          <w:framePr w:wrap="none" w:vAnchor="text" w:hAnchor="margin" w:xAlign="right" w:y="1"/>
          <w:rPr>
            <w:rStyle w:val="PageNumber"/>
            <w:rFonts w:ascii="Montserrat" w:hAnsi="Montserrat"/>
            <w:sz w:val="22"/>
            <w:szCs w:val="22"/>
          </w:rPr>
        </w:pPr>
        <w:r w:rsidRPr="007168C8">
          <w:rPr>
            <w:rStyle w:val="PageNumber"/>
            <w:rFonts w:ascii="Montserrat" w:hAnsi="Montserrat"/>
            <w:sz w:val="22"/>
            <w:szCs w:val="22"/>
          </w:rPr>
          <w:fldChar w:fldCharType="begin"/>
        </w:r>
        <w:r w:rsidRPr="007168C8">
          <w:rPr>
            <w:rStyle w:val="PageNumber"/>
            <w:rFonts w:ascii="Montserrat" w:hAnsi="Montserrat"/>
            <w:sz w:val="22"/>
            <w:szCs w:val="22"/>
          </w:rPr>
          <w:instrText xml:space="preserve"> PAGE </w:instrText>
        </w:r>
        <w:r w:rsidRPr="007168C8">
          <w:rPr>
            <w:rStyle w:val="PageNumber"/>
            <w:rFonts w:ascii="Montserrat" w:hAnsi="Montserrat"/>
            <w:sz w:val="22"/>
            <w:szCs w:val="22"/>
          </w:rPr>
          <w:fldChar w:fldCharType="separate"/>
        </w:r>
        <w:r w:rsidRPr="007168C8">
          <w:rPr>
            <w:rStyle w:val="PageNumber"/>
            <w:rFonts w:ascii="Montserrat" w:hAnsi="Montserrat"/>
            <w:noProof/>
            <w:sz w:val="22"/>
            <w:szCs w:val="22"/>
          </w:rPr>
          <w:t>4</w:t>
        </w:r>
        <w:r w:rsidRPr="007168C8">
          <w:rPr>
            <w:rStyle w:val="PageNumber"/>
            <w:rFonts w:ascii="Montserrat" w:hAnsi="Montserrat"/>
            <w:sz w:val="22"/>
            <w:szCs w:val="22"/>
          </w:rPr>
          <w:fldChar w:fldCharType="end"/>
        </w:r>
      </w:p>
    </w:sdtContent>
  </w:sdt>
  <w:p w14:paraId="786A186F" w14:textId="616ADD97" w:rsidR="0040795D" w:rsidRDefault="00F5120B" w:rsidP="007E5C30">
    <w:pPr>
      <w:pStyle w:val="Footer"/>
      <w:ind w:right="360"/>
    </w:pPr>
    <w:r w:rsidRPr="00720018">
      <w:rPr>
        <w:noProof/>
      </w:rPr>
      <w:drawing>
        <wp:anchor distT="0" distB="0" distL="114300" distR="114300" simplePos="0" relativeHeight="251663360" behindDoc="0" locked="0" layoutInCell="1" allowOverlap="1" wp14:anchorId="26D6F35F" wp14:editId="38BDFF69">
          <wp:simplePos x="0" y="0"/>
          <wp:positionH relativeFrom="margin">
            <wp:posOffset>159026</wp:posOffset>
          </wp:positionH>
          <wp:positionV relativeFrom="margin">
            <wp:posOffset>8394065</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Pr>
        <w:noProof/>
      </w:rPr>
      <w:drawing>
        <wp:anchor distT="0" distB="0" distL="114300" distR="114300" simplePos="0" relativeHeight="251667456" behindDoc="0" locked="0" layoutInCell="1" allowOverlap="1" wp14:anchorId="7BE0A5CE" wp14:editId="30E361BC">
          <wp:simplePos x="0" y="0"/>
          <wp:positionH relativeFrom="column">
            <wp:posOffset>5457493</wp:posOffset>
          </wp:positionH>
          <wp:positionV relativeFrom="paragraph">
            <wp:posOffset>42931</wp:posOffset>
          </wp:positionV>
          <wp:extent cx="795020" cy="795020"/>
          <wp:effectExtent l="0" t="0" r="0" b="0"/>
          <wp:wrapNone/>
          <wp:docPr id="2" name="Picture 2"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61312" behindDoc="1" locked="0" layoutInCell="1" allowOverlap="1" wp14:anchorId="173E650A" wp14:editId="3A957798">
          <wp:simplePos x="0" y="0"/>
          <wp:positionH relativeFrom="column">
            <wp:posOffset>636104</wp:posOffset>
          </wp:positionH>
          <wp:positionV relativeFrom="paragraph">
            <wp:posOffset>-182880</wp:posOffset>
          </wp:positionV>
          <wp:extent cx="5283200" cy="381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692B953B" w14:textId="0B0F34D7" w:rsidR="006B198A" w:rsidRPr="008F6C3C" w:rsidRDefault="00F5120B" w:rsidP="006B198A">
    <w:pPr>
      <w:pStyle w:val="Footer"/>
      <w:tabs>
        <w:tab w:val="clear" w:pos="4513"/>
        <w:tab w:val="clear" w:pos="9026"/>
        <w:tab w:val="left" w:pos="3453"/>
        <w:tab w:val="center" w:pos="4890"/>
        <w:tab w:val="left" w:pos="6370"/>
      </w:tabs>
    </w:pPr>
    <w:r>
      <w:rPr>
        <w:noProof/>
      </w:rPr>
      <mc:AlternateContent>
        <mc:Choice Requires="wps">
          <w:drawing>
            <wp:anchor distT="0" distB="0" distL="114300" distR="114300" simplePos="0" relativeHeight="251665408" behindDoc="1" locked="0" layoutInCell="1" allowOverlap="1" wp14:anchorId="341E0357" wp14:editId="540BBBD2">
              <wp:simplePos x="0" y="0"/>
              <wp:positionH relativeFrom="column">
                <wp:posOffset>4350882</wp:posOffset>
              </wp:positionH>
              <wp:positionV relativeFrom="paragraph">
                <wp:posOffset>99695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5336A5A" w14:textId="77777777" w:rsidR="00F5120B" w:rsidRPr="007A7907" w:rsidRDefault="00F5120B" w:rsidP="00F5120B">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1E0357" id="_x0000_t202" coordsize="21600,21600" o:spt="202" path="m,l,21600r21600,l21600,xe">
              <v:stroke joinstyle="miter"/>
              <v:path gradientshapeok="t" o:connecttype="rect"/>
            </v:shapetype>
            <v:shape id="Text Box 6" o:spid="_x0000_s1026" type="#_x0000_t202" style="position:absolute;margin-left:342.6pt;margin-top:7.85pt;width:80.65pt;height:32.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G6Z&#13;&#10;ai3hAAAADgEAAA8AAAAAAAAAAAAAAAAAZgQAAGRycy9kb3ducmV2LnhtbFBLBQYAAAAABAAEAPMA&#13;&#10;AAB0BQAAAAA=&#13;&#10;" filled="f" stroked="f" strokeweight=".5pt">
              <v:textbox inset="0,0,0,0">
                <w:txbxContent>
                  <w:p w14:paraId="55336A5A" w14:textId="77777777" w:rsidR="00F5120B" w:rsidRPr="007A7907" w:rsidRDefault="00F5120B" w:rsidP="00F5120B">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006B198A" w:rsidRPr="0003585D">
      <w:rPr>
        <w:noProof/>
      </w:rPr>
      <w:t xml:space="preserve"> </w:t>
    </w:r>
  </w:p>
  <w:p w14:paraId="702E0458" w14:textId="77777777" w:rsidR="006B198A" w:rsidRDefault="006B198A" w:rsidP="007E5C30">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FB9748" w14:textId="77777777" w:rsidR="00F162E7" w:rsidRDefault="00F162E7" w:rsidP="0040795D">
      <w:r>
        <w:separator/>
      </w:r>
    </w:p>
  </w:footnote>
  <w:footnote w:type="continuationSeparator" w:id="0">
    <w:p w14:paraId="07E134CB" w14:textId="77777777" w:rsidR="00F162E7" w:rsidRDefault="00F162E7"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C0D90" w14:textId="77777777" w:rsidR="00F5120B" w:rsidRDefault="00F5120B" w:rsidP="00F5120B">
    <w:pPr>
      <w:pStyle w:val="Header"/>
      <w:tabs>
        <w:tab w:val="clear" w:pos="9026"/>
        <w:tab w:val="left" w:pos="9010"/>
      </w:tabs>
    </w:pPr>
    <w:r>
      <w:rPr>
        <w:noProof/>
      </w:rPr>
      <w:drawing>
        <wp:anchor distT="0" distB="0" distL="114300" distR="114300" simplePos="0" relativeHeight="251659264" behindDoc="1" locked="0" layoutInCell="1" allowOverlap="1" wp14:anchorId="7D212C18" wp14:editId="7CA59AB0">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5E94B6AD" w14:textId="740E1F2A" w:rsidR="0040795D" w:rsidRDefault="0040795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71404"/>
    <w:multiLevelType w:val="hybridMultilevel"/>
    <w:tmpl w:val="69A8F1B4"/>
    <w:lvl w:ilvl="0" w:tplc="91B8B51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07513A"/>
    <w:multiLevelType w:val="hybridMultilevel"/>
    <w:tmpl w:val="E3A23A2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514612"/>
    <w:multiLevelType w:val="hybridMultilevel"/>
    <w:tmpl w:val="2076AF26"/>
    <w:lvl w:ilvl="0" w:tplc="B1E2A338">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8961DB"/>
    <w:multiLevelType w:val="hybridMultilevel"/>
    <w:tmpl w:val="D0249B06"/>
    <w:lvl w:ilvl="0" w:tplc="47E44A7C">
      <w:start w:val="1"/>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1"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3F295B8C"/>
    <w:multiLevelType w:val="hybridMultilevel"/>
    <w:tmpl w:val="E3A23A2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7BE0137"/>
    <w:multiLevelType w:val="hybridMultilevel"/>
    <w:tmpl w:val="8ED028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C3729ED"/>
    <w:multiLevelType w:val="hybridMultilevel"/>
    <w:tmpl w:val="3F6EDB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DD53641"/>
    <w:multiLevelType w:val="hybridMultilevel"/>
    <w:tmpl w:val="1D50CAA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87C2B6F"/>
    <w:multiLevelType w:val="hybridMultilevel"/>
    <w:tmpl w:val="E1DC4920"/>
    <w:lvl w:ilvl="0" w:tplc="8756779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2E511DF"/>
    <w:multiLevelType w:val="hybridMultilevel"/>
    <w:tmpl w:val="3E70B35A"/>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56E4713"/>
    <w:multiLevelType w:val="hybridMultilevel"/>
    <w:tmpl w:val="BBC29B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5EB7F07"/>
    <w:multiLevelType w:val="hybridMultilevel"/>
    <w:tmpl w:val="A5BA3B9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76197947"/>
    <w:multiLevelType w:val="hybridMultilevel"/>
    <w:tmpl w:val="E014E24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6"/>
  </w:num>
  <w:num w:numId="2" w16cid:durableId="2111468487">
    <w:abstractNumId w:val="10"/>
  </w:num>
  <w:num w:numId="3" w16cid:durableId="2027442315">
    <w:abstractNumId w:val="21"/>
  </w:num>
  <w:num w:numId="4" w16cid:durableId="232276802">
    <w:abstractNumId w:val="18"/>
  </w:num>
  <w:num w:numId="5" w16cid:durableId="1545485516">
    <w:abstractNumId w:val="11"/>
  </w:num>
  <w:num w:numId="6" w16cid:durableId="1244991899">
    <w:abstractNumId w:val="4"/>
  </w:num>
  <w:num w:numId="7" w16cid:durableId="212162539">
    <w:abstractNumId w:val="34"/>
  </w:num>
  <w:num w:numId="8" w16cid:durableId="1619529761">
    <w:abstractNumId w:val="35"/>
  </w:num>
  <w:num w:numId="9" w16cid:durableId="886379287">
    <w:abstractNumId w:val="33"/>
  </w:num>
  <w:num w:numId="10" w16cid:durableId="1075201019">
    <w:abstractNumId w:val="15"/>
  </w:num>
  <w:num w:numId="11" w16cid:durableId="1889294390">
    <w:abstractNumId w:val="5"/>
  </w:num>
  <w:num w:numId="12" w16cid:durableId="1996297796">
    <w:abstractNumId w:val="25"/>
  </w:num>
  <w:num w:numId="13" w16cid:durableId="919828931">
    <w:abstractNumId w:val="28"/>
  </w:num>
  <w:num w:numId="14" w16cid:durableId="2117821211">
    <w:abstractNumId w:val="6"/>
  </w:num>
  <w:num w:numId="15" w16cid:durableId="243951291">
    <w:abstractNumId w:val="8"/>
  </w:num>
  <w:num w:numId="16" w16cid:durableId="447283713">
    <w:abstractNumId w:val="3"/>
  </w:num>
  <w:num w:numId="17" w16cid:durableId="719325879">
    <w:abstractNumId w:val="20"/>
  </w:num>
  <w:num w:numId="18" w16cid:durableId="681512208">
    <w:abstractNumId w:val="13"/>
  </w:num>
  <w:num w:numId="19" w16cid:durableId="1028988120">
    <w:abstractNumId w:val="14"/>
  </w:num>
  <w:num w:numId="20" w16cid:durableId="5207515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10112538">
    <w:abstractNumId w:val="2"/>
  </w:num>
  <w:num w:numId="22" w16cid:durableId="1484929333">
    <w:abstractNumId w:val="16"/>
  </w:num>
  <w:num w:numId="23" w16cid:durableId="6372644">
    <w:abstractNumId w:val="23"/>
  </w:num>
  <w:num w:numId="24" w16cid:durableId="1544711749">
    <w:abstractNumId w:val="9"/>
  </w:num>
  <w:num w:numId="25" w16cid:durableId="267471825">
    <w:abstractNumId w:val="22"/>
  </w:num>
  <w:num w:numId="26" w16cid:durableId="1340935447">
    <w:abstractNumId w:val="7"/>
  </w:num>
  <w:num w:numId="27" w16cid:durableId="1597400360">
    <w:abstractNumId w:val="32"/>
  </w:num>
  <w:num w:numId="28" w16cid:durableId="1382360819">
    <w:abstractNumId w:val="30"/>
  </w:num>
  <w:num w:numId="29" w16cid:durableId="2140031672">
    <w:abstractNumId w:val="0"/>
  </w:num>
  <w:num w:numId="30" w16cid:durableId="2143958434">
    <w:abstractNumId w:val="31"/>
  </w:num>
  <w:num w:numId="31" w16cid:durableId="1209340629">
    <w:abstractNumId w:val="29"/>
  </w:num>
  <w:num w:numId="32" w16cid:durableId="480346028">
    <w:abstractNumId w:val="19"/>
  </w:num>
  <w:num w:numId="33" w16cid:durableId="142352791">
    <w:abstractNumId w:val="27"/>
  </w:num>
  <w:num w:numId="34" w16cid:durableId="254947765">
    <w:abstractNumId w:val="17"/>
  </w:num>
  <w:num w:numId="35" w16cid:durableId="578098407">
    <w:abstractNumId w:val="24"/>
  </w:num>
  <w:num w:numId="36" w16cid:durableId="175466219">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0CEC"/>
    <w:rsid w:val="0001040A"/>
    <w:rsid w:val="000348A7"/>
    <w:rsid w:val="00053086"/>
    <w:rsid w:val="00074106"/>
    <w:rsid w:val="000824B2"/>
    <w:rsid w:val="000864EE"/>
    <w:rsid w:val="00096E63"/>
    <w:rsid w:val="000B481F"/>
    <w:rsid w:val="000B5BF7"/>
    <w:rsid w:val="000C75F9"/>
    <w:rsid w:val="000C7A5F"/>
    <w:rsid w:val="000D5B43"/>
    <w:rsid w:val="000E2F76"/>
    <w:rsid w:val="000F3DC9"/>
    <w:rsid w:val="000F56DA"/>
    <w:rsid w:val="00112CE5"/>
    <w:rsid w:val="00115370"/>
    <w:rsid w:val="00116A91"/>
    <w:rsid w:val="00116CA3"/>
    <w:rsid w:val="00117BDD"/>
    <w:rsid w:val="00121D13"/>
    <w:rsid w:val="00132F19"/>
    <w:rsid w:val="00133865"/>
    <w:rsid w:val="00133E28"/>
    <w:rsid w:val="00134122"/>
    <w:rsid w:val="00136C16"/>
    <w:rsid w:val="0014492E"/>
    <w:rsid w:val="00151E33"/>
    <w:rsid w:val="00163B8A"/>
    <w:rsid w:val="00173251"/>
    <w:rsid w:val="00176C73"/>
    <w:rsid w:val="001812D5"/>
    <w:rsid w:val="00185AF9"/>
    <w:rsid w:val="00186352"/>
    <w:rsid w:val="00194802"/>
    <w:rsid w:val="001A0D44"/>
    <w:rsid w:val="001A5A53"/>
    <w:rsid w:val="001A6C06"/>
    <w:rsid w:val="001B69D9"/>
    <w:rsid w:val="001B6ABD"/>
    <w:rsid w:val="001C5C14"/>
    <w:rsid w:val="001D1D2A"/>
    <w:rsid w:val="001D31A7"/>
    <w:rsid w:val="001D5C2E"/>
    <w:rsid w:val="001E09B6"/>
    <w:rsid w:val="001F6BA0"/>
    <w:rsid w:val="001F7E16"/>
    <w:rsid w:val="00200208"/>
    <w:rsid w:val="00207F2F"/>
    <w:rsid w:val="002116FD"/>
    <w:rsid w:val="00214589"/>
    <w:rsid w:val="00214815"/>
    <w:rsid w:val="002175A8"/>
    <w:rsid w:val="00217856"/>
    <w:rsid w:val="00220279"/>
    <w:rsid w:val="00226800"/>
    <w:rsid w:val="00227D04"/>
    <w:rsid w:val="00230A3D"/>
    <w:rsid w:val="0023130A"/>
    <w:rsid w:val="00240B82"/>
    <w:rsid w:val="00242C66"/>
    <w:rsid w:val="0024536C"/>
    <w:rsid w:val="00252262"/>
    <w:rsid w:val="00260AA6"/>
    <w:rsid w:val="002816F1"/>
    <w:rsid w:val="002817B7"/>
    <w:rsid w:val="00283053"/>
    <w:rsid w:val="00284827"/>
    <w:rsid w:val="00297F0D"/>
    <w:rsid w:val="002B5405"/>
    <w:rsid w:val="002B754A"/>
    <w:rsid w:val="002C30F4"/>
    <w:rsid w:val="002C6AA9"/>
    <w:rsid w:val="002D1B17"/>
    <w:rsid w:val="002E6EF9"/>
    <w:rsid w:val="002F1EF9"/>
    <w:rsid w:val="002F358C"/>
    <w:rsid w:val="002F386B"/>
    <w:rsid w:val="002F4281"/>
    <w:rsid w:val="00301DF0"/>
    <w:rsid w:val="00311451"/>
    <w:rsid w:val="00314998"/>
    <w:rsid w:val="0031587A"/>
    <w:rsid w:val="00323776"/>
    <w:rsid w:val="00332A50"/>
    <w:rsid w:val="00337496"/>
    <w:rsid w:val="00341CDA"/>
    <w:rsid w:val="00343B67"/>
    <w:rsid w:val="00351FAD"/>
    <w:rsid w:val="0035665A"/>
    <w:rsid w:val="00357E18"/>
    <w:rsid w:val="003608AE"/>
    <w:rsid w:val="00361C60"/>
    <w:rsid w:val="003705EC"/>
    <w:rsid w:val="00372C11"/>
    <w:rsid w:val="0039295A"/>
    <w:rsid w:val="00396BCD"/>
    <w:rsid w:val="003A2CCA"/>
    <w:rsid w:val="003A5AE8"/>
    <w:rsid w:val="003A5EBF"/>
    <w:rsid w:val="003B0B6C"/>
    <w:rsid w:val="003B225E"/>
    <w:rsid w:val="003B506D"/>
    <w:rsid w:val="003D0707"/>
    <w:rsid w:val="003D4E53"/>
    <w:rsid w:val="003E1BF6"/>
    <w:rsid w:val="003E2209"/>
    <w:rsid w:val="003E3201"/>
    <w:rsid w:val="003E49BD"/>
    <w:rsid w:val="003F2265"/>
    <w:rsid w:val="003F5156"/>
    <w:rsid w:val="003F719A"/>
    <w:rsid w:val="00403BDD"/>
    <w:rsid w:val="0040592F"/>
    <w:rsid w:val="0040795D"/>
    <w:rsid w:val="00412C8E"/>
    <w:rsid w:val="0041319D"/>
    <w:rsid w:val="0042195A"/>
    <w:rsid w:val="004233E9"/>
    <w:rsid w:val="0042484A"/>
    <w:rsid w:val="00424896"/>
    <w:rsid w:val="00424DC0"/>
    <w:rsid w:val="00426C15"/>
    <w:rsid w:val="004337E3"/>
    <w:rsid w:val="00440F45"/>
    <w:rsid w:val="0044117B"/>
    <w:rsid w:val="004521D5"/>
    <w:rsid w:val="004611B9"/>
    <w:rsid w:val="00466F0E"/>
    <w:rsid w:val="00467288"/>
    <w:rsid w:val="0047113D"/>
    <w:rsid w:val="00471C4B"/>
    <w:rsid w:val="0047378B"/>
    <w:rsid w:val="004752F1"/>
    <w:rsid w:val="00475331"/>
    <w:rsid w:val="00485EB7"/>
    <w:rsid w:val="00495221"/>
    <w:rsid w:val="00496E97"/>
    <w:rsid w:val="00497679"/>
    <w:rsid w:val="004B0BA3"/>
    <w:rsid w:val="004B1995"/>
    <w:rsid w:val="004B4CE5"/>
    <w:rsid w:val="004C5147"/>
    <w:rsid w:val="004C5DD0"/>
    <w:rsid w:val="004C6AE0"/>
    <w:rsid w:val="004E0F74"/>
    <w:rsid w:val="004F3701"/>
    <w:rsid w:val="004F3B3E"/>
    <w:rsid w:val="00505916"/>
    <w:rsid w:val="00505D5A"/>
    <w:rsid w:val="005077B2"/>
    <w:rsid w:val="00510A64"/>
    <w:rsid w:val="00527782"/>
    <w:rsid w:val="00531689"/>
    <w:rsid w:val="00532BFC"/>
    <w:rsid w:val="00534E21"/>
    <w:rsid w:val="005361AE"/>
    <w:rsid w:val="00542629"/>
    <w:rsid w:val="00544092"/>
    <w:rsid w:val="005615F4"/>
    <w:rsid w:val="00562C22"/>
    <w:rsid w:val="00563337"/>
    <w:rsid w:val="00563EF2"/>
    <w:rsid w:val="005679B5"/>
    <w:rsid w:val="005728ED"/>
    <w:rsid w:val="005741E4"/>
    <w:rsid w:val="00580D7A"/>
    <w:rsid w:val="00581796"/>
    <w:rsid w:val="005834DC"/>
    <w:rsid w:val="00583C38"/>
    <w:rsid w:val="00587B84"/>
    <w:rsid w:val="00591240"/>
    <w:rsid w:val="00597492"/>
    <w:rsid w:val="005D5435"/>
    <w:rsid w:val="005E5D61"/>
    <w:rsid w:val="005E7C97"/>
    <w:rsid w:val="005F4CE5"/>
    <w:rsid w:val="005F5F0A"/>
    <w:rsid w:val="0061259A"/>
    <w:rsid w:val="006163EC"/>
    <w:rsid w:val="006403B5"/>
    <w:rsid w:val="00651E4A"/>
    <w:rsid w:val="006570B7"/>
    <w:rsid w:val="00670466"/>
    <w:rsid w:val="006745B1"/>
    <w:rsid w:val="0069430F"/>
    <w:rsid w:val="006A3B2A"/>
    <w:rsid w:val="006B198A"/>
    <w:rsid w:val="006B2647"/>
    <w:rsid w:val="006B4323"/>
    <w:rsid w:val="006B776F"/>
    <w:rsid w:val="006B7D04"/>
    <w:rsid w:val="006C312C"/>
    <w:rsid w:val="006C433F"/>
    <w:rsid w:val="006D1438"/>
    <w:rsid w:val="006D17A5"/>
    <w:rsid w:val="006D1FAB"/>
    <w:rsid w:val="006D6D74"/>
    <w:rsid w:val="006E42E1"/>
    <w:rsid w:val="006E5599"/>
    <w:rsid w:val="006F0A40"/>
    <w:rsid w:val="006F5ED8"/>
    <w:rsid w:val="006F6A28"/>
    <w:rsid w:val="006F7A6F"/>
    <w:rsid w:val="00705502"/>
    <w:rsid w:val="007067A1"/>
    <w:rsid w:val="00712F20"/>
    <w:rsid w:val="007168C8"/>
    <w:rsid w:val="00717C71"/>
    <w:rsid w:val="00720121"/>
    <w:rsid w:val="0072177C"/>
    <w:rsid w:val="007358A7"/>
    <w:rsid w:val="00740AF1"/>
    <w:rsid w:val="007512DB"/>
    <w:rsid w:val="0075604D"/>
    <w:rsid w:val="00756F48"/>
    <w:rsid w:val="007728BA"/>
    <w:rsid w:val="00774F5B"/>
    <w:rsid w:val="0077771C"/>
    <w:rsid w:val="00784085"/>
    <w:rsid w:val="00786CB0"/>
    <w:rsid w:val="007A6EA7"/>
    <w:rsid w:val="007B0319"/>
    <w:rsid w:val="007B5E27"/>
    <w:rsid w:val="007B6AB1"/>
    <w:rsid w:val="007B72E0"/>
    <w:rsid w:val="007C4EF4"/>
    <w:rsid w:val="007E02E2"/>
    <w:rsid w:val="007E5C30"/>
    <w:rsid w:val="00802350"/>
    <w:rsid w:val="00810516"/>
    <w:rsid w:val="008112A3"/>
    <w:rsid w:val="00811879"/>
    <w:rsid w:val="0081349C"/>
    <w:rsid w:val="008439EA"/>
    <w:rsid w:val="00861F5F"/>
    <w:rsid w:val="00867A9C"/>
    <w:rsid w:val="00871A9B"/>
    <w:rsid w:val="0087402F"/>
    <w:rsid w:val="00885B77"/>
    <w:rsid w:val="0088607C"/>
    <w:rsid w:val="008876F6"/>
    <w:rsid w:val="008A310A"/>
    <w:rsid w:val="008A40CD"/>
    <w:rsid w:val="008A4C75"/>
    <w:rsid w:val="008B2310"/>
    <w:rsid w:val="008C191D"/>
    <w:rsid w:val="008C779A"/>
    <w:rsid w:val="008E1DB3"/>
    <w:rsid w:val="008E361A"/>
    <w:rsid w:val="008E61A1"/>
    <w:rsid w:val="0090018F"/>
    <w:rsid w:val="009033B3"/>
    <w:rsid w:val="009161CC"/>
    <w:rsid w:val="00932BC9"/>
    <w:rsid w:val="00933CF0"/>
    <w:rsid w:val="00935C51"/>
    <w:rsid w:val="00953E60"/>
    <w:rsid w:val="00955CDD"/>
    <w:rsid w:val="00955FCB"/>
    <w:rsid w:val="009623CD"/>
    <w:rsid w:val="00970273"/>
    <w:rsid w:val="00972C58"/>
    <w:rsid w:val="00973083"/>
    <w:rsid w:val="009732FB"/>
    <w:rsid w:val="00986D45"/>
    <w:rsid w:val="00990EA9"/>
    <w:rsid w:val="0099105A"/>
    <w:rsid w:val="00995D27"/>
    <w:rsid w:val="0099693D"/>
    <w:rsid w:val="009978EE"/>
    <w:rsid w:val="009B27B3"/>
    <w:rsid w:val="009B2B3C"/>
    <w:rsid w:val="009B7141"/>
    <w:rsid w:val="009D34D5"/>
    <w:rsid w:val="009D68D0"/>
    <w:rsid w:val="009E1442"/>
    <w:rsid w:val="009E488F"/>
    <w:rsid w:val="009E5255"/>
    <w:rsid w:val="009E7FA9"/>
    <w:rsid w:val="009F1B2E"/>
    <w:rsid w:val="009F76F7"/>
    <w:rsid w:val="00A00DF9"/>
    <w:rsid w:val="00A020B0"/>
    <w:rsid w:val="00A11FE1"/>
    <w:rsid w:val="00A15730"/>
    <w:rsid w:val="00A244BF"/>
    <w:rsid w:val="00A246EA"/>
    <w:rsid w:val="00A34831"/>
    <w:rsid w:val="00A37527"/>
    <w:rsid w:val="00A44AF4"/>
    <w:rsid w:val="00A45199"/>
    <w:rsid w:val="00A5441E"/>
    <w:rsid w:val="00A54E63"/>
    <w:rsid w:val="00A5550C"/>
    <w:rsid w:val="00A60313"/>
    <w:rsid w:val="00A71B3A"/>
    <w:rsid w:val="00A76876"/>
    <w:rsid w:val="00A81BC5"/>
    <w:rsid w:val="00A833CF"/>
    <w:rsid w:val="00A86B82"/>
    <w:rsid w:val="00A90051"/>
    <w:rsid w:val="00A92A59"/>
    <w:rsid w:val="00A932F8"/>
    <w:rsid w:val="00AA2F23"/>
    <w:rsid w:val="00AB13FA"/>
    <w:rsid w:val="00AB3F23"/>
    <w:rsid w:val="00AB4509"/>
    <w:rsid w:val="00AB47DE"/>
    <w:rsid w:val="00AB5A9A"/>
    <w:rsid w:val="00AC5D26"/>
    <w:rsid w:val="00AD05E5"/>
    <w:rsid w:val="00AD0E6A"/>
    <w:rsid w:val="00AD108B"/>
    <w:rsid w:val="00AD3D5F"/>
    <w:rsid w:val="00AE0B70"/>
    <w:rsid w:val="00AE10C4"/>
    <w:rsid w:val="00AE4A4F"/>
    <w:rsid w:val="00AE68DA"/>
    <w:rsid w:val="00AF2EE9"/>
    <w:rsid w:val="00B051AA"/>
    <w:rsid w:val="00B10147"/>
    <w:rsid w:val="00B2500F"/>
    <w:rsid w:val="00B26EE4"/>
    <w:rsid w:val="00B30293"/>
    <w:rsid w:val="00B31C4E"/>
    <w:rsid w:val="00B3348D"/>
    <w:rsid w:val="00B34958"/>
    <w:rsid w:val="00B349CA"/>
    <w:rsid w:val="00B358A0"/>
    <w:rsid w:val="00B404C9"/>
    <w:rsid w:val="00B42E06"/>
    <w:rsid w:val="00B43F38"/>
    <w:rsid w:val="00B60B96"/>
    <w:rsid w:val="00B65340"/>
    <w:rsid w:val="00B67FC9"/>
    <w:rsid w:val="00B709CE"/>
    <w:rsid w:val="00B7239E"/>
    <w:rsid w:val="00B752D3"/>
    <w:rsid w:val="00B75493"/>
    <w:rsid w:val="00B83ACD"/>
    <w:rsid w:val="00B85570"/>
    <w:rsid w:val="00B858F7"/>
    <w:rsid w:val="00B9090F"/>
    <w:rsid w:val="00B91B8E"/>
    <w:rsid w:val="00B94612"/>
    <w:rsid w:val="00BA1CB5"/>
    <w:rsid w:val="00BA5928"/>
    <w:rsid w:val="00BB1FD7"/>
    <w:rsid w:val="00BB215E"/>
    <w:rsid w:val="00BE217D"/>
    <w:rsid w:val="00BE2C9E"/>
    <w:rsid w:val="00BE6F87"/>
    <w:rsid w:val="00BF577F"/>
    <w:rsid w:val="00BF666C"/>
    <w:rsid w:val="00C27BD0"/>
    <w:rsid w:val="00C3277E"/>
    <w:rsid w:val="00C407BA"/>
    <w:rsid w:val="00C55A9C"/>
    <w:rsid w:val="00C73531"/>
    <w:rsid w:val="00C7628C"/>
    <w:rsid w:val="00C7674D"/>
    <w:rsid w:val="00C77978"/>
    <w:rsid w:val="00C81EAB"/>
    <w:rsid w:val="00C84015"/>
    <w:rsid w:val="00C844BD"/>
    <w:rsid w:val="00C9056E"/>
    <w:rsid w:val="00C90F34"/>
    <w:rsid w:val="00C93079"/>
    <w:rsid w:val="00C951DD"/>
    <w:rsid w:val="00CA62B4"/>
    <w:rsid w:val="00CA72D0"/>
    <w:rsid w:val="00CB012A"/>
    <w:rsid w:val="00CB2CAB"/>
    <w:rsid w:val="00CB5AF9"/>
    <w:rsid w:val="00CD21A2"/>
    <w:rsid w:val="00CD3263"/>
    <w:rsid w:val="00CD57AD"/>
    <w:rsid w:val="00CE0EE9"/>
    <w:rsid w:val="00CE2DCC"/>
    <w:rsid w:val="00CF6C66"/>
    <w:rsid w:val="00D01EDB"/>
    <w:rsid w:val="00D06707"/>
    <w:rsid w:val="00D10678"/>
    <w:rsid w:val="00D108F9"/>
    <w:rsid w:val="00D12B8C"/>
    <w:rsid w:val="00D13BD4"/>
    <w:rsid w:val="00D152D6"/>
    <w:rsid w:val="00D26814"/>
    <w:rsid w:val="00D319A3"/>
    <w:rsid w:val="00D33297"/>
    <w:rsid w:val="00D4237C"/>
    <w:rsid w:val="00D4336B"/>
    <w:rsid w:val="00D44FAC"/>
    <w:rsid w:val="00D5099F"/>
    <w:rsid w:val="00D5725B"/>
    <w:rsid w:val="00D748B5"/>
    <w:rsid w:val="00D7626E"/>
    <w:rsid w:val="00D767A4"/>
    <w:rsid w:val="00D76E65"/>
    <w:rsid w:val="00D7789D"/>
    <w:rsid w:val="00D77DB4"/>
    <w:rsid w:val="00D929AA"/>
    <w:rsid w:val="00D956C6"/>
    <w:rsid w:val="00D95BAF"/>
    <w:rsid w:val="00D961CA"/>
    <w:rsid w:val="00DA24C2"/>
    <w:rsid w:val="00DA5C9E"/>
    <w:rsid w:val="00DA601A"/>
    <w:rsid w:val="00DB0C70"/>
    <w:rsid w:val="00DB2F68"/>
    <w:rsid w:val="00DB424A"/>
    <w:rsid w:val="00DB482A"/>
    <w:rsid w:val="00DB4FA2"/>
    <w:rsid w:val="00DB5DD9"/>
    <w:rsid w:val="00DC0B18"/>
    <w:rsid w:val="00DC2780"/>
    <w:rsid w:val="00DD58F5"/>
    <w:rsid w:val="00DD747E"/>
    <w:rsid w:val="00DE444B"/>
    <w:rsid w:val="00DE53AB"/>
    <w:rsid w:val="00DF238F"/>
    <w:rsid w:val="00DF4EFA"/>
    <w:rsid w:val="00E02387"/>
    <w:rsid w:val="00E061FD"/>
    <w:rsid w:val="00E06D79"/>
    <w:rsid w:val="00E13665"/>
    <w:rsid w:val="00E13A2D"/>
    <w:rsid w:val="00E1584A"/>
    <w:rsid w:val="00E31504"/>
    <w:rsid w:val="00E3257B"/>
    <w:rsid w:val="00E32E9E"/>
    <w:rsid w:val="00E35B30"/>
    <w:rsid w:val="00E37302"/>
    <w:rsid w:val="00E45642"/>
    <w:rsid w:val="00E52CB9"/>
    <w:rsid w:val="00E53F17"/>
    <w:rsid w:val="00E54B01"/>
    <w:rsid w:val="00E71D6E"/>
    <w:rsid w:val="00E743DD"/>
    <w:rsid w:val="00E759E5"/>
    <w:rsid w:val="00E76215"/>
    <w:rsid w:val="00E85AB3"/>
    <w:rsid w:val="00E87F8D"/>
    <w:rsid w:val="00E91E44"/>
    <w:rsid w:val="00EA6D72"/>
    <w:rsid w:val="00EB2494"/>
    <w:rsid w:val="00EB4BCD"/>
    <w:rsid w:val="00EC721C"/>
    <w:rsid w:val="00ED6DAC"/>
    <w:rsid w:val="00EE5B49"/>
    <w:rsid w:val="00EF3BD1"/>
    <w:rsid w:val="00EF7852"/>
    <w:rsid w:val="00EF78A9"/>
    <w:rsid w:val="00F00FDC"/>
    <w:rsid w:val="00F1090D"/>
    <w:rsid w:val="00F13E2D"/>
    <w:rsid w:val="00F15955"/>
    <w:rsid w:val="00F162E7"/>
    <w:rsid w:val="00F17870"/>
    <w:rsid w:val="00F24C6A"/>
    <w:rsid w:val="00F272EC"/>
    <w:rsid w:val="00F5026D"/>
    <w:rsid w:val="00F5120B"/>
    <w:rsid w:val="00F77096"/>
    <w:rsid w:val="00F81BF5"/>
    <w:rsid w:val="00F8738C"/>
    <w:rsid w:val="00FB3001"/>
    <w:rsid w:val="00FB33BD"/>
    <w:rsid w:val="00FB5F0B"/>
    <w:rsid w:val="00FC4AFB"/>
    <w:rsid w:val="00FC6FBE"/>
    <w:rsid w:val="00FD18FE"/>
    <w:rsid w:val="00FE217D"/>
    <w:rsid w:val="00FE402D"/>
    <w:rsid w:val="00FE6F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aliases w:val="Char Char, Char Char,Header Char1, Char2 Char"/>
    <w:basedOn w:val="Normal"/>
    <w:link w:val="HeaderChar"/>
    <w:uiPriority w:val="99"/>
    <w:unhideWhenUsed/>
    <w:rsid w:val="0040795D"/>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712F20"/>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712F20"/>
    <w:rPr>
      <w:rFonts w:ascii="Trebuchet MS" w:eastAsia="Times New Roman" w:hAnsi="Trebuchet MS" w:cs="Times New Roman"/>
      <w:sz w:val="20"/>
      <w:szCs w:val="20"/>
      <w:lang w:val="ro-RO"/>
    </w:rPr>
  </w:style>
  <w:style w:type="character" w:styleId="CommentReference">
    <w:name w:val="annotation reference"/>
    <w:basedOn w:val="DefaultParagraphFont"/>
    <w:uiPriority w:val="99"/>
    <w:semiHidden/>
    <w:unhideWhenUsed/>
    <w:rsid w:val="00C844BD"/>
    <w:rPr>
      <w:sz w:val="16"/>
      <w:szCs w:val="16"/>
    </w:rPr>
  </w:style>
  <w:style w:type="paragraph" w:styleId="CommentSubject">
    <w:name w:val="annotation subject"/>
    <w:basedOn w:val="CommentText"/>
    <w:next w:val="CommentText"/>
    <w:link w:val="CommentSubjectChar"/>
    <w:uiPriority w:val="99"/>
    <w:semiHidden/>
    <w:unhideWhenUsed/>
    <w:rsid w:val="00C844BD"/>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C844BD"/>
    <w:rPr>
      <w:rFonts w:ascii="Trebuchet MS" w:eastAsia="Times New Roman" w:hAnsi="Trebuchet MS" w:cs="Times New Roman"/>
      <w:b/>
      <w:bCs/>
      <w:sz w:val="20"/>
      <w:szCs w:val="20"/>
      <w:lang w:val="ro-RO"/>
    </w:rPr>
  </w:style>
  <w:style w:type="character" w:customStyle="1" w:styleId="cf01">
    <w:name w:val="cf01"/>
    <w:basedOn w:val="DefaultParagraphFont"/>
    <w:rsid w:val="007512DB"/>
    <w:rPr>
      <w:rFonts w:ascii="Segoe UI" w:hAnsi="Segoe UI" w:cs="Segoe UI" w:hint="default"/>
      <w:b/>
      <w:bCs/>
      <w:sz w:val="18"/>
      <w:szCs w:val="18"/>
    </w:rPr>
  </w:style>
  <w:style w:type="paragraph" w:styleId="Revision">
    <w:name w:val="Revision"/>
    <w:hidden/>
    <w:uiPriority w:val="99"/>
    <w:semiHidden/>
    <w:rsid w:val="00CE0EE9"/>
  </w:style>
  <w:style w:type="character" w:customStyle="1" w:styleId="NoSpacingChar">
    <w:name w:val="No Spacing Char"/>
    <w:link w:val="NoSpacing"/>
    <w:uiPriority w:val="1"/>
    <w:locked/>
    <w:rsid w:val="00F512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15</Pages>
  <Words>4925</Words>
  <Characters>28074</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Microsoft Office User</cp:lastModifiedBy>
  <cp:revision>79</cp:revision>
  <cp:lastPrinted>2022-11-14T15:38:00Z</cp:lastPrinted>
  <dcterms:created xsi:type="dcterms:W3CDTF">2023-01-19T08:56:00Z</dcterms:created>
  <dcterms:modified xsi:type="dcterms:W3CDTF">2024-01-09T14:46:00Z</dcterms:modified>
</cp:coreProperties>
</file>